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АДМИНИСТРАЦИЯ ГОРОДА ЧЕЛЯБИНСКА</w:t>
      </w:r>
    </w:p>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КОМИТЕТ ПО ДЕЛАМ ОБРАЗОВАНИЯ ГОРОДА ЧЕЛЯБИНСКА</w:t>
      </w:r>
    </w:p>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МУНИЦИПАЛЬНОЕ БЮДЖЕТНОЕ ОБЩЕОБРАЗОВАТЕЛЬНОЕ УЧРЕЖДЕНИЕ</w:t>
      </w:r>
    </w:p>
    <w:p w:rsidR="00970CEF" w:rsidRPr="00970CEF" w:rsidRDefault="00970CEF" w:rsidP="00970CEF">
      <w:pPr>
        <w:pBdr>
          <w:bottom w:val="single" w:sz="12" w:space="1" w:color="auto"/>
        </w:pBd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«ФИЗИКО- МАТЕМАТИЧЕСКИЙ ЛИЦЕЙ № 31 г. ЧЕЛЯБИНСКА»</w:t>
      </w:r>
    </w:p>
    <w:p w:rsidR="00970CEF" w:rsidRPr="00970CEF" w:rsidRDefault="00970CEF" w:rsidP="00970CEF">
      <w:pPr>
        <w:spacing w:after="0" w:line="240" w:lineRule="auto"/>
        <w:jc w:val="center"/>
        <w:rPr>
          <w:rFonts w:ascii="Times New Roman" w:eastAsia="Times New Roman" w:hAnsi="Times New Roman"/>
          <w:sz w:val="20"/>
          <w:szCs w:val="20"/>
          <w:lang w:eastAsia="ru-RU"/>
        </w:rPr>
      </w:pPr>
      <w:r w:rsidRPr="00970CEF">
        <w:rPr>
          <w:rFonts w:ascii="Times New Roman" w:eastAsia="Times New Roman" w:hAnsi="Times New Roman"/>
          <w:sz w:val="20"/>
          <w:szCs w:val="20"/>
          <w:lang w:eastAsia="ru-RU"/>
        </w:rPr>
        <w:t>454080 г. Челябинск, ул. Володарского, 18, тел.: (351) 263-28-12</w:t>
      </w: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360" w:lineRule="auto"/>
        <w:jc w:val="right"/>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                                УТВЕРЖДАЮ:</w:t>
      </w:r>
    </w:p>
    <w:p w:rsidR="00970CEF" w:rsidRPr="00970CEF" w:rsidRDefault="00970CEF" w:rsidP="00970CEF">
      <w:pPr>
        <w:spacing w:after="0" w:line="360" w:lineRule="auto"/>
        <w:jc w:val="right"/>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Директор МБОУ «ФМЛ № 31 </w:t>
      </w:r>
      <w:proofErr w:type="spellStart"/>
      <w:r w:rsidRPr="00970CEF">
        <w:rPr>
          <w:rFonts w:ascii="Times New Roman" w:eastAsia="Times New Roman" w:hAnsi="Times New Roman"/>
          <w:sz w:val="24"/>
          <w:szCs w:val="24"/>
          <w:lang w:eastAsia="ru-RU"/>
        </w:rPr>
        <w:t>г.Челябинска</w:t>
      </w:r>
      <w:proofErr w:type="spellEnd"/>
      <w:r w:rsidRPr="00970CEF">
        <w:rPr>
          <w:rFonts w:ascii="Times New Roman" w:eastAsia="Times New Roman" w:hAnsi="Times New Roman"/>
          <w:sz w:val="24"/>
          <w:szCs w:val="24"/>
          <w:lang w:eastAsia="ru-RU"/>
        </w:rPr>
        <w:t>»</w:t>
      </w:r>
    </w:p>
    <w:p w:rsidR="00970CEF" w:rsidRPr="00970CEF" w:rsidRDefault="00970CEF" w:rsidP="00970CEF">
      <w:pPr>
        <w:spacing w:after="0" w:line="360" w:lineRule="auto"/>
        <w:jc w:val="right"/>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                                                                 ____________________А.Е. Попов</w:t>
      </w:r>
    </w:p>
    <w:p w:rsidR="00970CEF" w:rsidRPr="00970CEF" w:rsidRDefault="00970CEF" w:rsidP="00970CEF">
      <w:pPr>
        <w:spacing w:after="0" w:line="360" w:lineRule="auto"/>
        <w:jc w:val="right"/>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                                                           "__</w:t>
      </w:r>
      <w:r w:rsidRPr="00970CEF">
        <w:rPr>
          <w:rFonts w:ascii="Times New Roman" w:eastAsia="Times New Roman" w:hAnsi="Times New Roman"/>
          <w:sz w:val="24"/>
          <w:szCs w:val="24"/>
          <w:u w:val="single"/>
          <w:lang w:eastAsia="ru-RU"/>
        </w:rPr>
        <w:t>28</w:t>
      </w:r>
      <w:r w:rsidRPr="00970CEF">
        <w:rPr>
          <w:rFonts w:ascii="Times New Roman" w:eastAsia="Times New Roman" w:hAnsi="Times New Roman"/>
          <w:sz w:val="24"/>
          <w:szCs w:val="24"/>
          <w:lang w:eastAsia="ru-RU"/>
        </w:rPr>
        <w:t>__"___</w:t>
      </w:r>
      <w:r w:rsidRPr="00970CEF">
        <w:rPr>
          <w:rFonts w:ascii="Times New Roman" w:eastAsia="Times New Roman" w:hAnsi="Times New Roman"/>
          <w:sz w:val="24"/>
          <w:szCs w:val="24"/>
          <w:u w:val="single"/>
          <w:lang w:eastAsia="ru-RU"/>
        </w:rPr>
        <w:t>августа_</w:t>
      </w:r>
      <w:r w:rsidRPr="00970CEF">
        <w:rPr>
          <w:rFonts w:ascii="Times New Roman" w:eastAsia="Times New Roman" w:hAnsi="Times New Roman"/>
          <w:sz w:val="24"/>
          <w:szCs w:val="24"/>
          <w:lang w:eastAsia="ru-RU"/>
        </w:rPr>
        <w:t>__2020г.</w:t>
      </w: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EA4751" w:rsidRDefault="00970CEF" w:rsidP="00970CEF">
      <w:pPr>
        <w:spacing w:after="0" w:line="240" w:lineRule="auto"/>
        <w:jc w:val="center"/>
        <w:rPr>
          <w:rFonts w:ascii="Times New Roman" w:hAnsi="Times New Roman"/>
          <w:b/>
          <w:sz w:val="28"/>
          <w:szCs w:val="28"/>
        </w:rPr>
      </w:pPr>
      <w:r w:rsidRPr="00EA4751">
        <w:rPr>
          <w:rFonts w:ascii="Times New Roman" w:hAnsi="Times New Roman"/>
          <w:b/>
          <w:sz w:val="28"/>
          <w:szCs w:val="28"/>
        </w:rPr>
        <w:t>Рабочая программа по учебному предмету «</w:t>
      </w:r>
      <w:r>
        <w:rPr>
          <w:rFonts w:ascii="Times New Roman" w:hAnsi="Times New Roman"/>
          <w:b/>
          <w:sz w:val="28"/>
          <w:szCs w:val="28"/>
        </w:rPr>
        <w:t>Физический практикум</w:t>
      </w:r>
      <w:r w:rsidRPr="00EA4751">
        <w:rPr>
          <w:rFonts w:ascii="Times New Roman" w:hAnsi="Times New Roman"/>
          <w:b/>
          <w:sz w:val="28"/>
          <w:szCs w:val="28"/>
        </w:rPr>
        <w:t>»</w:t>
      </w:r>
    </w:p>
    <w:p w:rsidR="00970CEF" w:rsidRPr="00970CEF" w:rsidRDefault="00970CEF" w:rsidP="00970CEF">
      <w:pPr>
        <w:spacing w:after="0" w:line="240" w:lineRule="auto"/>
        <w:rPr>
          <w:rFonts w:ascii="Times New Roman" w:eastAsia="Times New Roman" w:hAnsi="Times New Roman"/>
          <w:sz w:val="32"/>
          <w:szCs w:val="32"/>
          <w:lang w:eastAsia="ru-RU"/>
        </w:rPr>
      </w:pPr>
    </w:p>
    <w:p w:rsidR="00970CEF" w:rsidRPr="00970CEF" w:rsidRDefault="00970CEF" w:rsidP="00970CEF">
      <w:pPr>
        <w:spacing w:after="0" w:line="240" w:lineRule="auto"/>
        <w:rPr>
          <w:rFonts w:ascii="Times New Roman" w:hAnsi="Times New Roman"/>
          <w:sz w:val="24"/>
          <w:szCs w:val="24"/>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p>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Челябинск</w:t>
      </w:r>
    </w:p>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2020</w:t>
      </w:r>
    </w:p>
    <w:p w:rsidR="009F775C" w:rsidRDefault="009F775C">
      <w:pPr>
        <w:spacing w:after="0" w:line="240" w:lineRule="auto"/>
        <w:rPr>
          <w:rFonts w:ascii="Tahoma" w:hAnsi="Tahoma" w:cs="Tahoma"/>
          <w:b/>
          <w:sz w:val="24"/>
          <w:szCs w:val="24"/>
        </w:rPr>
      </w:pPr>
      <w:r>
        <w:rPr>
          <w:rFonts w:ascii="Tahoma" w:hAnsi="Tahoma" w:cs="Tahoma"/>
          <w:b/>
          <w:sz w:val="24"/>
          <w:szCs w:val="24"/>
        </w:rPr>
        <w:br w:type="page"/>
      </w:r>
    </w:p>
    <w:p w:rsidR="009F775C" w:rsidRPr="009F775C" w:rsidRDefault="009F775C" w:rsidP="009F775C">
      <w:pPr>
        <w:spacing w:after="0" w:line="360" w:lineRule="auto"/>
        <w:ind w:firstLine="855"/>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lastRenderedPageBreak/>
        <w:t>Распределение часов по темам курса «Физический практикум» и последовательность изложения тем в курсе физики представлено в таблицах 1 и 2.</w:t>
      </w:r>
    </w:p>
    <w:p w:rsidR="009F775C" w:rsidRPr="009F775C" w:rsidRDefault="009F775C" w:rsidP="009F775C">
      <w:pPr>
        <w:spacing w:after="0" w:line="360" w:lineRule="auto"/>
        <w:ind w:firstLine="855"/>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 xml:space="preserve">Список лабораторных работ практикума и методические рекомендации по выполнению лабораторных работ представлены на сайте Лицей №31 </w:t>
      </w:r>
      <w:hyperlink r:id="rId5" w:history="1">
        <w:r w:rsidRPr="009F775C">
          <w:rPr>
            <w:rFonts w:ascii="Times New Roman" w:eastAsia="Times New Roman" w:hAnsi="Times New Roman"/>
            <w:color w:val="0000FF"/>
            <w:sz w:val="24"/>
            <w:szCs w:val="24"/>
            <w:u w:val="single"/>
            <w:lang w:val="en-US" w:eastAsia="ru-RU"/>
          </w:rPr>
          <w:t>h</w:t>
        </w:r>
        <w:proofErr w:type="spellStart"/>
        <w:r w:rsidRPr="009F775C">
          <w:rPr>
            <w:rFonts w:ascii="Times New Roman" w:eastAsia="Times New Roman" w:hAnsi="Times New Roman"/>
            <w:color w:val="0000FF"/>
            <w:sz w:val="24"/>
            <w:szCs w:val="24"/>
            <w:u w:val="single"/>
            <w:lang w:eastAsia="ru-RU"/>
          </w:rPr>
          <w:t>ttps</w:t>
        </w:r>
        <w:proofErr w:type="spellEnd"/>
        <w:r w:rsidRPr="009F775C">
          <w:rPr>
            <w:rFonts w:ascii="Times New Roman" w:eastAsia="Times New Roman" w:hAnsi="Times New Roman"/>
            <w:color w:val="0000FF"/>
            <w:sz w:val="24"/>
            <w:szCs w:val="24"/>
            <w:u w:val="single"/>
            <w:lang w:eastAsia="ru-RU"/>
          </w:rPr>
          <w:t>://sites.google.com/a/fml31.ru/</w:t>
        </w:r>
        <w:proofErr w:type="spellStart"/>
        <w:r w:rsidRPr="009F775C">
          <w:rPr>
            <w:rFonts w:ascii="Times New Roman" w:eastAsia="Times New Roman" w:hAnsi="Times New Roman"/>
            <w:color w:val="0000FF"/>
            <w:sz w:val="24"/>
            <w:szCs w:val="24"/>
            <w:u w:val="single"/>
            <w:lang w:eastAsia="ru-RU"/>
          </w:rPr>
          <w:t>physics</w:t>
        </w:r>
        <w:proofErr w:type="spellEnd"/>
        <w:r w:rsidRPr="009F775C">
          <w:rPr>
            <w:rFonts w:ascii="Times New Roman" w:eastAsia="Times New Roman" w:hAnsi="Times New Roman"/>
            <w:color w:val="0000FF"/>
            <w:sz w:val="24"/>
            <w:szCs w:val="24"/>
            <w:u w:val="single"/>
            <w:lang w:eastAsia="ru-RU"/>
          </w:rPr>
          <w:t>/</w:t>
        </w:r>
      </w:hyperlink>
      <w:r w:rsidRPr="009F775C">
        <w:rPr>
          <w:rFonts w:ascii="Times New Roman" w:eastAsia="Times New Roman" w:hAnsi="Times New Roman"/>
          <w:sz w:val="24"/>
          <w:szCs w:val="24"/>
          <w:lang w:eastAsia="ru-RU"/>
        </w:rPr>
        <w:t>.</w:t>
      </w:r>
    </w:p>
    <w:p w:rsidR="009F775C" w:rsidRPr="009F775C" w:rsidRDefault="009F775C" w:rsidP="009F775C">
      <w:pPr>
        <w:spacing w:after="0" w:line="360" w:lineRule="auto"/>
        <w:ind w:firstLine="855"/>
        <w:jc w:val="both"/>
        <w:rPr>
          <w:rFonts w:ascii="Times New Roman" w:eastAsia="Times New Roman" w:hAnsi="Times New Roman"/>
          <w:sz w:val="24"/>
          <w:szCs w:val="24"/>
          <w:lang w:eastAsia="ru-RU"/>
        </w:rPr>
      </w:pPr>
    </w:p>
    <w:p w:rsidR="009F775C" w:rsidRPr="009F775C" w:rsidRDefault="009F775C" w:rsidP="009F775C">
      <w:pPr>
        <w:spacing w:after="0" w:line="360" w:lineRule="auto"/>
        <w:ind w:firstLine="855"/>
        <w:jc w:val="right"/>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Таблица 1</w:t>
      </w:r>
    </w:p>
    <w:p w:rsidR="009F775C" w:rsidRPr="009F775C" w:rsidRDefault="009F775C" w:rsidP="009F775C">
      <w:pPr>
        <w:spacing w:after="0" w:line="360" w:lineRule="auto"/>
        <w:ind w:firstLine="855"/>
        <w:jc w:val="right"/>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 xml:space="preserve">Распределение часов по темам курса «Физический практикум» в 10 классе </w:t>
      </w:r>
    </w:p>
    <w:tbl>
      <w:tblPr>
        <w:tblW w:w="9516" w:type="dxa"/>
        <w:jc w:val="center"/>
        <w:tblLook w:val="04A0" w:firstRow="1" w:lastRow="0" w:firstColumn="1" w:lastColumn="0" w:noHBand="0" w:noVBand="1"/>
      </w:tblPr>
      <w:tblGrid>
        <w:gridCol w:w="7216"/>
        <w:gridCol w:w="1180"/>
        <w:gridCol w:w="1120"/>
      </w:tblGrid>
      <w:tr w:rsidR="009F775C" w:rsidRPr="009F775C" w:rsidTr="0010625C">
        <w:trPr>
          <w:trHeight w:val="448"/>
          <w:jc w:val="center"/>
        </w:trPr>
        <w:tc>
          <w:tcPr>
            <w:tcW w:w="721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Темы</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Кол-во</w:t>
            </w:r>
            <w:r w:rsidRPr="009F775C">
              <w:rPr>
                <w:rFonts w:ascii="Times New Roman" w:eastAsia="Times New Roman" w:hAnsi="Times New Roman"/>
                <w:bCs/>
                <w:sz w:val="24"/>
                <w:szCs w:val="24"/>
                <w:lang w:eastAsia="ru-RU"/>
              </w:rPr>
              <w:br/>
              <w:t>недель</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Всего</w:t>
            </w:r>
            <w:r w:rsidRPr="009F775C">
              <w:rPr>
                <w:rFonts w:ascii="Times New Roman" w:eastAsia="Times New Roman" w:hAnsi="Times New Roman"/>
                <w:bCs/>
                <w:sz w:val="24"/>
                <w:szCs w:val="24"/>
                <w:lang w:eastAsia="ru-RU"/>
              </w:rPr>
              <w:br/>
              <w:t>часов</w:t>
            </w:r>
          </w:p>
        </w:tc>
      </w:tr>
      <w:tr w:rsidR="009F775C" w:rsidRPr="009F775C" w:rsidTr="0010625C">
        <w:trPr>
          <w:trHeight w:val="448"/>
          <w:jc w:val="center"/>
        </w:trPr>
        <w:tc>
          <w:tcPr>
            <w:tcW w:w="7216"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r>
      <w:tr w:rsidR="009F775C" w:rsidRPr="009F775C" w:rsidTr="0010625C">
        <w:trPr>
          <w:trHeight w:val="448"/>
          <w:jc w:val="center"/>
        </w:trPr>
        <w:tc>
          <w:tcPr>
            <w:tcW w:w="7216"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r>
      <w:tr w:rsidR="009F775C" w:rsidRPr="009F775C" w:rsidTr="0010625C">
        <w:trPr>
          <w:trHeight w:val="600"/>
          <w:jc w:val="center"/>
        </w:trPr>
        <w:tc>
          <w:tcPr>
            <w:tcW w:w="7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№1 «Механика»</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20</w:t>
            </w:r>
          </w:p>
        </w:tc>
      </w:tr>
      <w:tr w:rsidR="009F775C" w:rsidRPr="009F775C" w:rsidTr="0010625C">
        <w:trPr>
          <w:trHeight w:val="600"/>
          <w:jc w:val="center"/>
        </w:trPr>
        <w:tc>
          <w:tcPr>
            <w:tcW w:w="7216" w:type="dxa"/>
            <w:tcBorders>
              <w:top w:val="nil"/>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№2 «Молекулярная физика и термодинамика»</w:t>
            </w:r>
          </w:p>
        </w:tc>
        <w:tc>
          <w:tcPr>
            <w:tcW w:w="118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12</w:t>
            </w:r>
          </w:p>
        </w:tc>
        <w:tc>
          <w:tcPr>
            <w:tcW w:w="112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24</w:t>
            </w:r>
          </w:p>
        </w:tc>
      </w:tr>
      <w:tr w:rsidR="009F775C" w:rsidRPr="009F775C" w:rsidTr="0010625C">
        <w:trPr>
          <w:trHeight w:val="600"/>
          <w:jc w:val="center"/>
        </w:trPr>
        <w:tc>
          <w:tcPr>
            <w:tcW w:w="7216" w:type="dxa"/>
            <w:tcBorders>
              <w:top w:val="nil"/>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№3 «Законы постоянного тока»</w:t>
            </w:r>
          </w:p>
        </w:tc>
        <w:tc>
          <w:tcPr>
            <w:tcW w:w="118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13</w:t>
            </w:r>
          </w:p>
        </w:tc>
        <w:tc>
          <w:tcPr>
            <w:tcW w:w="112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26</w:t>
            </w:r>
          </w:p>
        </w:tc>
      </w:tr>
      <w:tr w:rsidR="009F775C" w:rsidRPr="009F775C" w:rsidTr="0010625C">
        <w:trPr>
          <w:trHeight w:val="270"/>
          <w:jc w:val="center"/>
        </w:trPr>
        <w:tc>
          <w:tcPr>
            <w:tcW w:w="7216"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9F775C" w:rsidRPr="009F775C" w:rsidRDefault="009F775C" w:rsidP="009F775C">
            <w:pPr>
              <w:spacing w:after="0" w:line="360" w:lineRule="auto"/>
              <w:jc w:val="right"/>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Итого:</w:t>
            </w:r>
          </w:p>
        </w:tc>
        <w:tc>
          <w:tcPr>
            <w:tcW w:w="1180" w:type="dxa"/>
            <w:tcBorders>
              <w:top w:val="nil"/>
              <w:left w:val="nil"/>
              <w:bottom w:val="single" w:sz="8"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35</w:t>
            </w:r>
          </w:p>
        </w:tc>
        <w:tc>
          <w:tcPr>
            <w:tcW w:w="1120" w:type="dxa"/>
            <w:tcBorders>
              <w:top w:val="single" w:sz="4" w:space="0" w:color="auto"/>
              <w:left w:val="nil"/>
              <w:bottom w:val="single" w:sz="8"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70</w:t>
            </w:r>
          </w:p>
        </w:tc>
      </w:tr>
    </w:tbl>
    <w:p w:rsidR="009F775C" w:rsidRPr="009F775C" w:rsidRDefault="009F775C" w:rsidP="009F775C">
      <w:pPr>
        <w:spacing w:after="0" w:line="360" w:lineRule="auto"/>
        <w:ind w:firstLine="855"/>
        <w:jc w:val="right"/>
        <w:rPr>
          <w:rFonts w:ascii="Times New Roman" w:eastAsia="Times New Roman" w:hAnsi="Times New Roman"/>
          <w:sz w:val="24"/>
          <w:szCs w:val="24"/>
          <w:lang w:eastAsia="ru-RU"/>
        </w:rPr>
      </w:pPr>
    </w:p>
    <w:p w:rsidR="009F775C" w:rsidRPr="009F775C" w:rsidRDefault="009F775C" w:rsidP="009F775C">
      <w:pPr>
        <w:spacing w:after="0" w:line="360" w:lineRule="auto"/>
        <w:ind w:firstLine="855"/>
        <w:jc w:val="right"/>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Таблица 2</w:t>
      </w:r>
    </w:p>
    <w:p w:rsidR="009F775C" w:rsidRPr="009F775C" w:rsidRDefault="009F775C" w:rsidP="009F775C">
      <w:pPr>
        <w:spacing w:after="0" w:line="360" w:lineRule="auto"/>
        <w:ind w:firstLine="855"/>
        <w:jc w:val="right"/>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 xml:space="preserve">Распределение часов по темам курса «Физический практикум» в 11 классе </w:t>
      </w:r>
    </w:p>
    <w:tbl>
      <w:tblPr>
        <w:tblW w:w="9516" w:type="dxa"/>
        <w:jc w:val="center"/>
        <w:tblLook w:val="04A0" w:firstRow="1" w:lastRow="0" w:firstColumn="1" w:lastColumn="0" w:noHBand="0" w:noVBand="1"/>
      </w:tblPr>
      <w:tblGrid>
        <w:gridCol w:w="7216"/>
        <w:gridCol w:w="1180"/>
        <w:gridCol w:w="1120"/>
      </w:tblGrid>
      <w:tr w:rsidR="009F775C" w:rsidRPr="009F775C" w:rsidTr="0010625C">
        <w:trPr>
          <w:trHeight w:val="448"/>
          <w:jc w:val="center"/>
        </w:trPr>
        <w:tc>
          <w:tcPr>
            <w:tcW w:w="721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Темы</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Кол-во</w:t>
            </w:r>
            <w:r w:rsidRPr="009F775C">
              <w:rPr>
                <w:rFonts w:ascii="Times New Roman" w:eastAsia="Times New Roman" w:hAnsi="Times New Roman"/>
                <w:bCs/>
                <w:sz w:val="24"/>
                <w:szCs w:val="24"/>
                <w:lang w:eastAsia="ru-RU"/>
              </w:rPr>
              <w:br/>
              <w:t>недель</w:t>
            </w:r>
          </w:p>
        </w:tc>
        <w:tc>
          <w:tcPr>
            <w:tcW w:w="11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jc w:val="center"/>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Всего</w:t>
            </w:r>
            <w:r w:rsidRPr="009F775C">
              <w:rPr>
                <w:rFonts w:ascii="Times New Roman" w:eastAsia="Times New Roman" w:hAnsi="Times New Roman"/>
                <w:bCs/>
                <w:sz w:val="24"/>
                <w:szCs w:val="24"/>
                <w:lang w:eastAsia="ru-RU"/>
              </w:rPr>
              <w:br/>
              <w:t>часов</w:t>
            </w:r>
          </w:p>
        </w:tc>
      </w:tr>
      <w:tr w:rsidR="009F775C" w:rsidRPr="009F775C" w:rsidTr="0010625C">
        <w:trPr>
          <w:trHeight w:val="448"/>
          <w:jc w:val="center"/>
        </w:trPr>
        <w:tc>
          <w:tcPr>
            <w:tcW w:w="7216"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r>
      <w:tr w:rsidR="009F775C" w:rsidRPr="009F775C" w:rsidTr="0010625C">
        <w:trPr>
          <w:trHeight w:val="448"/>
          <w:jc w:val="center"/>
        </w:trPr>
        <w:tc>
          <w:tcPr>
            <w:tcW w:w="7216"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rsidR="009F775C" w:rsidRPr="009F775C" w:rsidRDefault="009F775C" w:rsidP="009F775C">
            <w:pPr>
              <w:spacing w:after="0" w:line="360" w:lineRule="auto"/>
              <w:rPr>
                <w:rFonts w:ascii="Times New Roman" w:eastAsia="Times New Roman" w:hAnsi="Times New Roman"/>
                <w:bCs/>
                <w:sz w:val="24"/>
                <w:szCs w:val="24"/>
                <w:lang w:eastAsia="ru-RU"/>
              </w:rPr>
            </w:pPr>
          </w:p>
        </w:tc>
      </w:tr>
      <w:tr w:rsidR="009F775C" w:rsidRPr="009F775C" w:rsidTr="0010625C">
        <w:trPr>
          <w:trHeight w:val="600"/>
          <w:jc w:val="center"/>
        </w:trPr>
        <w:tc>
          <w:tcPr>
            <w:tcW w:w="7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№1 «Электрическое и магнитное поля»</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20</w:t>
            </w:r>
          </w:p>
        </w:tc>
      </w:tr>
      <w:tr w:rsidR="009F775C" w:rsidRPr="009F775C" w:rsidTr="0010625C">
        <w:trPr>
          <w:trHeight w:val="600"/>
          <w:jc w:val="center"/>
        </w:trPr>
        <w:tc>
          <w:tcPr>
            <w:tcW w:w="7216" w:type="dxa"/>
            <w:tcBorders>
              <w:top w:val="nil"/>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№2 «Колебания и волны»</w:t>
            </w:r>
          </w:p>
        </w:tc>
        <w:tc>
          <w:tcPr>
            <w:tcW w:w="118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12</w:t>
            </w:r>
          </w:p>
        </w:tc>
        <w:tc>
          <w:tcPr>
            <w:tcW w:w="112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24</w:t>
            </w:r>
          </w:p>
        </w:tc>
      </w:tr>
      <w:tr w:rsidR="009F775C" w:rsidRPr="009F775C" w:rsidTr="0010625C">
        <w:trPr>
          <w:trHeight w:val="600"/>
          <w:jc w:val="center"/>
        </w:trPr>
        <w:tc>
          <w:tcPr>
            <w:tcW w:w="7216" w:type="dxa"/>
            <w:tcBorders>
              <w:top w:val="nil"/>
              <w:left w:val="single" w:sz="4" w:space="0" w:color="auto"/>
              <w:bottom w:val="single" w:sz="4" w:space="0" w:color="auto"/>
              <w:right w:val="single" w:sz="4" w:space="0" w:color="auto"/>
            </w:tcBorders>
            <w:shd w:val="clear" w:color="auto" w:fill="auto"/>
            <w:vAlign w:val="center"/>
            <w:hideMark/>
          </w:tcPr>
          <w:p w:rsidR="009F775C" w:rsidRPr="009F775C" w:rsidRDefault="009F775C" w:rsidP="009F775C">
            <w:pPr>
              <w:spacing w:after="0" w:line="360" w:lineRule="auto"/>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Лабораторный практикум №3 «Оптика и квантовая физика»</w:t>
            </w:r>
          </w:p>
        </w:tc>
        <w:tc>
          <w:tcPr>
            <w:tcW w:w="118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13</w:t>
            </w:r>
          </w:p>
        </w:tc>
        <w:tc>
          <w:tcPr>
            <w:tcW w:w="1120" w:type="dxa"/>
            <w:tcBorders>
              <w:top w:val="nil"/>
              <w:left w:val="nil"/>
              <w:bottom w:val="single" w:sz="4"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26</w:t>
            </w:r>
          </w:p>
        </w:tc>
      </w:tr>
      <w:tr w:rsidR="009F775C" w:rsidRPr="009F775C" w:rsidTr="0010625C">
        <w:trPr>
          <w:trHeight w:val="270"/>
          <w:jc w:val="center"/>
        </w:trPr>
        <w:tc>
          <w:tcPr>
            <w:tcW w:w="7216"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9F775C" w:rsidRPr="009F775C" w:rsidRDefault="009F775C" w:rsidP="009F775C">
            <w:pPr>
              <w:spacing w:after="0" w:line="360" w:lineRule="auto"/>
              <w:jc w:val="right"/>
              <w:rPr>
                <w:rFonts w:ascii="Times New Roman" w:eastAsia="Times New Roman" w:hAnsi="Times New Roman"/>
                <w:bCs/>
                <w:sz w:val="24"/>
                <w:szCs w:val="24"/>
                <w:lang w:eastAsia="ru-RU"/>
              </w:rPr>
            </w:pPr>
            <w:r w:rsidRPr="009F775C">
              <w:rPr>
                <w:rFonts w:ascii="Times New Roman" w:eastAsia="Times New Roman" w:hAnsi="Times New Roman"/>
                <w:bCs/>
                <w:sz w:val="24"/>
                <w:szCs w:val="24"/>
                <w:lang w:eastAsia="ru-RU"/>
              </w:rPr>
              <w:t>Итого:</w:t>
            </w:r>
          </w:p>
        </w:tc>
        <w:tc>
          <w:tcPr>
            <w:tcW w:w="1180" w:type="dxa"/>
            <w:tcBorders>
              <w:top w:val="nil"/>
              <w:left w:val="nil"/>
              <w:bottom w:val="single" w:sz="8"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35</w:t>
            </w:r>
          </w:p>
        </w:tc>
        <w:tc>
          <w:tcPr>
            <w:tcW w:w="1120" w:type="dxa"/>
            <w:tcBorders>
              <w:top w:val="single" w:sz="4" w:space="0" w:color="auto"/>
              <w:left w:val="nil"/>
              <w:bottom w:val="single" w:sz="8" w:space="0" w:color="auto"/>
              <w:right w:val="single" w:sz="4" w:space="0" w:color="auto"/>
            </w:tcBorders>
            <w:shd w:val="clear" w:color="auto" w:fill="auto"/>
            <w:noWrap/>
            <w:vAlign w:val="center"/>
            <w:hideMark/>
          </w:tcPr>
          <w:p w:rsidR="009F775C" w:rsidRPr="009F775C" w:rsidRDefault="009F775C" w:rsidP="009F775C">
            <w:pPr>
              <w:spacing w:after="0" w:line="360" w:lineRule="auto"/>
              <w:jc w:val="center"/>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70</w:t>
            </w:r>
          </w:p>
        </w:tc>
      </w:tr>
    </w:tbl>
    <w:p w:rsidR="009F775C" w:rsidRPr="009F775C" w:rsidRDefault="009F775C" w:rsidP="009F775C">
      <w:pPr>
        <w:spacing w:after="0" w:line="360" w:lineRule="auto"/>
        <w:ind w:firstLine="855"/>
        <w:jc w:val="both"/>
        <w:rPr>
          <w:rFonts w:ascii="Times New Roman" w:eastAsia="Times New Roman" w:hAnsi="Times New Roman"/>
          <w:sz w:val="24"/>
          <w:szCs w:val="24"/>
          <w:lang w:eastAsia="ru-RU"/>
        </w:rPr>
      </w:pPr>
    </w:p>
    <w:p w:rsidR="009F775C" w:rsidRPr="009F775C" w:rsidRDefault="009F775C" w:rsidP="009F775C">
      <w:pPr>
        <w:spacing w:after="0" w:line="360" w:lineRule="auto"/>
        <w:ind w:firstLine="567"/>
        <w:jc w:val="both"/>
        <w:rPr>
          <w:rFonts w:ascii="Times New Roman" w:eastAsia="Times New Roman" w:hAnsi="Times New Roman"/>
          <w:bCs/>
          <w:iCs/>
          <w:sz w:val="24"/>
          <w:szCs w:val="24"/>
          <w:lang w:eastAsia="ru-RU"/>
        </w:rPr>
      </w:pPr>
      <w:r w:rsidRPr="009F775C">
        <w:rPr>
          <w:rFonts w:ascii="Times New Roman" w:eastAsia="Times New Roman" w:hAnsi="Times New Roman"/>
          <w:bCs/>
          <w:iCs/>
          <w:sz w:val="24"/>
          <w:szCs w:val="24"/>
          <w:lang w:eastAsia="ru-RU"/>
        </w:rPr>
        <w:t>В результате освоения дисциплины учащийся должен знать:</w:t>
      </w:r>
    </w:p>
    <w:p w:rsidR="009F775C" w:rsidRPr="009F775C" w:rsidRDefault="009F775C" w:rsidP="009F775C">
      <w:pPr>
        <w:numPr>
          <w:ilvl w:val="0"/>
          <w:numId w:val="3"/>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основные положения физических теорий классической и современной физики и экспериментальные факты, на которых они базируются;</w:t>
      </w:r>
    </w:p>
    <w:p w:rsidR="009F775C" w:rsidRPr="009F775C" w:rsidRDefault="009F775C" w:rsidP="009F775C">
      <w:pPr>
        <w:numPr>
          <w:ilvl w:val="0"/>
          <w:numId w:val="3"/>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фундаментальные понятия, законы и модели классической и современной физики, региональные и университетские требования;</w:t>
      </w:r>
    </w:p>
    <w:p w:rsidR="009F775C" w:rsidRPr="009F775C" w:rsidRDefault="009F775C" w:rsidP="009F775C">
      <w:pPr>
        <w:numPr>
          <w:ilvl w:val="0"/>
          <w:numId w:val="3"/>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lastRenderedPageBreak/>
        <w:t>иерархическую структуру материи и основных устойчивых объектов природы от простейших частиц до Вселенной, универсальные механизмы взаимодействия материальных тел путем обмена энергией, импульсом;</w:t>
      </w:r>
    </w:p>
    <w:p w:rsidR="009F775C" w:rsidRPr="009F775C" w:rsidRDefault="009F775C" w:rsidP="009F775C">
      <w:pPr>
        <w:numPr>
          <w:ilvl w:val="0"/>
          <w:numId w:val="3"/>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понятия симметрии и ее связь с законами сохранения физических величин;</w:t>
      </w:r>
      <w:r w:rsidRPr="009F775C">
        <w:rPr>
          <w:rFonts w:ascii="Times New Roman" w:hAnsi="Times New Roman"/>
          <w:sz w:val="24"/>
        </w:rPr>
        <w:t xml:space="preserve"> понятие движения как изменения состояний во времени путем последовательности квантовых скачков, фазовых переходов в физических системах, окружающей </w:t>
      </w:r>
      <w:r w:rsidRPr="009F775C">
        <w:rPr>
          <w:rFonts w:ascii="Times New Roman" w:hAnsi="Times New Roman"/>
          <w:bCs/>
          <w:iCs/>
          <w:sz w:val="24"/>
        </w:rPr>
        <w:t>природе и обществе; - методы исследования и расчета механических и термодинамических систем; электрических систем; и т.д.</w:t>
      </w:r>
    </w:p>
    <w:p w:rsidR="009F775C" w:rsidRPr="009F775C" w:rsidRDefault="009F775C" w:rsidP="009F775C">
      <w:pPr>
        <w:spacing w:after="0" w:line="360" w:lineRule="auto"/>
        <w:jc w:val="both"/>
        <w:rPr>
          <w:rFonts w:ascii="Times New Roman" w:eastAsia="Times New Roman" w:hAnsi="Times New Roman"/>
          <w:bCs/>
          <w:iCs/>
          <w:sz w:val="24"/>
          <w:szCs w:val="24"/>
          <w:lang w:eastAsia="ru-RU"/>
        </w:rPr>
      </w:pPr>
      <w:r w:rsidRPr="009F775C">
        <w:rPr>
          <w:rFonts w:ascii="Times New Roman" w:eastAsia="Times New Roman" w:hAnsi="Times New Roman"/>
          <w:bCs/>
          <w:iCs/>
          <w:sz w:val="24"/>
          <w:szCs w:val="24"/>
          <w:lang w:eastAsia="ru-RU"/>
        </w:rPr>
        <w:t>В результате освоения дисциплины учащийся должен уметь:</w:t>
      </w:r>
    </w:p>
    <w:p w:rsidR="009F775C" w:rsidRPr="009F775C" w:rsidRDefault="009F775C" w:rsidP="009F775C">
      <w:pPr>
        <w:numPr>
          <w:ilvl w:val="0"/>
          <w:numId w:val="4"/>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применять законы физики для объяснения физических явлений в природе и технике, решать качественные и количественные физические задачи;</w:t>
      </w:r>
    </w:p>
    <w:p w:rsidR="009F775C" w:rsidRPr="009F775C" w:rsidRDefault="009F775C" w:rsidP="009F775C">
      <w:pPr>
        <w:numPr>
          <w:ilvl w:val="0"/>
          <w:numId w:val="4"/>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решать типовые задачи по основным разделам курса;</w:t>
      </w:r>
    </w:p>
    <w:p w:rsidR="009F775C" w:rsidRPr="009F775C" w:rsidRDefault="009F775C" w:rsidP="009F775C">
      <w:pPr>
        <w:numPr>
          <w:ilvl w:val="0"/>
          <w:numId w:val="4"/>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проводить измерения физических величин, объяснение и обработку результатов эксперимента;</w:t>
      </w:r>
    </w:p>
    <w:p w:rsidR="009F775C" w:rsidRPr="009F775C" w:rsidRDefault="009F775C" w:rsidP="009F775C">
      <w:pPr>
        <w:numPr>
          <w:ilvl w:val="0"/>
          <w:numId w:val="4"/>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самостоятельно работать с учебной и справочной литературой;</w:t>
      </w:r>
    </w:p>
    <w:p w:rsidR="009F775C" w:rsidRPr="009F775C" w:rsidRDefault="009F775C" w:rsidP="009F775C">
      <w:pPr>
        <w:numPr>
          <w:ilvl w:val="0"/>
          <w:numId w:val="4"/>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использовать физические законы при анализе и решении учебных проблем.</w:t>
      </w:r>
    </w:p>
    <w:p w:rsidR="009F775C" w:rsidRPr="009F775C" w:rsidRDefault="009F775C" w:rsidP="009F775C">
      <w:pPr>
        <w:spacing w:after="0" w:line="360" w:lineRule="auto"/>
        <w:jc w:val="both"/>
        <w:rPr>
          <w:rFonts w:ascii="Times New Roman" w:eastAsia="Times New Roman" w:hAnsi="Times New Roman"/>
          <w:bCs/>
          <w:iCs/>
          <w:sz w:val="24"/>
          <w:szCs w:val="24"/>
          <w:lang w:eastAsia="ru-RU"/>
        </w:rPr>
      </w:pPr>
      <w:r w:rsidRPr="009F775C">
        <w:rPr>
          <w:rFonts w:ascii="Times New Roman" w:eastAsia="Times New Roman" w:hAnsi="Times New Roman"/>
          <w:bCs/>
          <w:iCs/>
          <w:sz w:val="24"/>
          <w:szCs w:val="24"/>
          <w:lang w:eastAsia="ru-RU"/>
        </w:rPr>
        <w:t>В результате освоения дисциплины учащийся должен владеть:</w:t>
      </w:r>
    </w:p>
    <w:p w:rsidR="009F775C" w:rsidRPr="009F775C" w:rsidRDefault="009F775C" w:rsidP="009F775C">
      <w:pPr>
        <w:numPr>
          <w:ilvl w:val="0"/>
          <w:numId w:val="5"/>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методами поиска и обмена информацией по вопросам курса;</w:t>
      </w:r>
    </w:p>
    <w:p w:rsidR="009F775C" w:rsidRPr="009F775C" w:rsidRDefault="009F775C" w:rsidP="009F775C">
      <w:pPr>
        <w:numPr>
          <w:ilvl w:val="0"/>
          <w:numId w:val="5"/>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методами решения типовых физических задач;</w:t>
      </w:r>
    </w:p>
    <w:p w:rsidR="009F775C" w:rsidRPr="009F775C" w:rsidRDefault="009F775C" w:rsidP="009F775C">
      <w:pPr>
        <w:numPr>
          <w:ilvl w:val="0"/>
          <w:numId w:val="5"/>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методами проведения физических измерений;</w:t>
      </w:r>
    </w:p>
    <w:p w:rsidR="009F775C" w:rsidRPr="009F775C" w:rsidRDefault="009F775C" w:rsidP="009F775C">
      <w:pPr>
        <w:numPr>
          <w:ilvl w:val="0"/>
          <w:numId w:val="5"/>
        </w:numPr>
        <w:spacing w:after="0" w:line="360" w:lineRule="auto"/>
        <w:ind w:left="714" w:hanging="357"/>
        <w:contextualSpacing/>
        <w:jc w:val="both"/>
        <w:rPr>
          <w:rFonts w:ascii="Times New Roman" w:hAnsi="Times New Roman"/>
          <w:bCs/>
          <w:iCs/>
          <w:sz w:val="24"/>
        </w:rPr>
      </w:pPr>
      <w:r w:rsidRPr="009F775C">
        <w:rPr>
          <w:rFonts w:ascii="Times New Roman" w:hAnsi="Times New Roman"/>
          <w:bCs/>
          <w:iCs/>
          <w:sz w:val="24"/>
        </w:rPr>
        <w:t>методами корректной оценки погрешности при проведении физического эксперимента</w:t>
      </w:r>
    </w:p>
    <w:p w:rsidR="009F775C" w:rsidRPr="009F775C" w:rsidRDefault="009F775C" w:rsidP="009F775C">
      <w:pPr>
        <w:spacing w:after="0" w:line="360" w:lineRule="auto"/>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 xml:space="preserve">При изучении курса «Физический </w:t>
      </w:r>
      <w:proofErr w:type="gramStart"/>
      <w:r w:rsidRPr="009F775C">
        <w:rPr>
          <w:rFonts w:ascii="Times New Roman" w:eastAsia="Times New Roman" w:hAnsi="Times New Roman"/>
          <w:sz w:val="24"/>
          <w:szCs w:val="24"/>
          <w:lang w:eastAsia="ru-RU"/>
        </w:rPr>
        <w:t>эксперимент»  в</w:t>
      </w:r>
      <w:proofErr w:type="gramEnd"/>
      <w:r w:rsidRPr="009F775C">
        <w:rPr>
          <w:rFonts w:ascii="Times New Roman" w:eastAsia="Times New Roman" w:hAnsi="Times New Roman"/>
          <w:sz w:val="24"/>
          <w:szCs w:val="24"/>
          <w:lang w:eastAsia="ru-RU"/>
        </w:rPr>
        <w:t xml:space="preserve"> 10-11 классах используется следующий учебно-методический комплекс:</w:t>
      </w:r>
    </w:p>
    <w:p w:rsidR="009F775C" w:rsidRPr="009F775C" w:rsidRDefault="009F775C" w:rsidP="009F775C">
      <w:pPr>
        <w:keepNext/>
        <w:spacing w:after="0" w:line="360" w:lineRule="auto"/>
        <w:ind w:left="741" w:hanging="741"/>
        <w:jc w:val="both"/>
        <w:outlineLvl w:val="2"/>
        <w:rPr>
          <w:rFonts w:ascii="Times New Roman" w:eastAsia="Times New Roman" w:hAnsi="Times New Roman"/>
          <w:color w:val="000000"/>
          <w:sz w:val="24"/>
          <w:szCs w:val="24"/>
          <w:lang w:eastAsia="ru-RU"/>
        </w:rPr>
      </w:pPr>
      <w:r w:rsidRPr="009F775C">
        <w:rPr>
          <w:rFonts w:ascii="Times New Roman" w:eastAsia="Times New Roman" w:hAnsi="Times New Roman"/>
          <w:color w:val="000000"/>
          <w:sz w:val="24"/>
          <w:szCs w:val="24"/>
          <w:lang w:eastAsia="ru-RU"/>
        </w:rPr>
        <w:t>Учебники для учащихся</w:t>
      </w:r>
    </w:p>
    <w:p w:rsidR="009F775C" w:rsidRPr="009F775C" w:rsidRDefault="009F775C" w:rsidP="009F775C">
      <w:pPr>
        <w:numPr>
          <w:ilvl w:val="0"/>
          <w:numId w:val="1"/>
        </w:numPr>
        <w:spacing w:after="0" w:line="360" w:lineRule="auto"/>
        <w:ind w:left="741" w:hanging="741"/>
        <w:jc w:val="both"/>
        <w:rPr>
          <w:rFonts w:ascii="Times New Roman" w:eastAsia="Times New Roman" w:hAnsi="Times New Roman"/>
          <w:color w:val="000000"/>
          <w:sz w:val="24"/>
          <w:szCs w:val="24"/>
          <w:lang w:eastAsia="ru-RU"/>
        </w:rPr>
      </w:pPr>
      <w:proofErr w:type="spellStart"/>
      <w:r w:rsidRPr="009F775C">
        <w:rPr>
          <w:rFonts w:ascii="Times New Roman" w:eastAsia="Times New Roman" w:hAnsi="Times New Roman"/>
          <w:color w:val="000000"/>
          <w:sz w:val="24"/>
          <w:szCs w:val="24"/>
          <w:lang w:eastAsia="ru-RU"/>
        </w:rPr>
        <w:t>Г.Я.Мякишев</w:t>
      </w:r>
      <w:proofErr w:type="spellEnd"/>
      <w:r w:rsidRPr="009F775C">
        <w:rPr>
          <w:rFonts w:ascii="Times New Roman" w:eastAsia="Times New Roman" w:hAnsi="Times New Roman"/>
          <w:color w:val="000000"/>
          <w:sz w:val="24"/>
          <w:szCs w:val="24"/>
          <w:lang w:eastAsia="ru-RU"/>
        </w:rPr>
        <w:t xml:space="preserve">, </w:t>
      </w:r>
      <w:proofErr w:type="spellStart"/>
      <w:r w:rsidRPr="009F775C">
        <w:rPr>
          <w:rFonts w:ascii="Times New Roman" w:eastAsia="Times New Roman" w:hAnsi="Times New Roman"/>
          <w:color w:val="000000"/>
          <w:sz w:val="24"/>
          <w:szCs w:val="24"/>
          <w:lang w:eastAsia="ru-RU"/>
        </w:rPr>
        <w:t>А.З.Синяков</w:t>
      </w:r>
      <w:proofErr w:type="spellEnd"/>
      <w:r w:rsidRPr="009F775C">
        <w:rPr>
          <w:rFonts w:ascii="Times New Roman" w:eastAsia="Times New Roman" w:hAnsi="Times New Roman"/>
          <w:color w:val="000000"/>
          <w:sz w:val="24"/>
          <w:szCs w:val="24"/>
          <w:lang w:eastAsia="ru-RU"/>
        </w:rPr>
        <w:t xml:space="preserve">, «Физика: Молекулярная физика. Термодинамика. 10 </w:t>
      </w:r>
      <w:proofErr w:type="spellStart"/>
      <w:r w:rsidRPr="009F775C">
        <w:rPr>
          <w:rFonts w:ascii="Times New Roman" w:eastAsia="Times New Roman" w:hAnsi="Times New Roman"/>
          <w:color w:val="000000"/>
          <w:sz w:val="24"/>
          <w:szCs w:val="24"/>
          <w:lang w:eastAsia="ru-RU"/>
        </w:rPr>
        <w:t>кл</w:t>
      </w:r>
      <w:proofErr w:type="spellEnd"/>
      <w:r w:rsidRPr="009F775C">
        <w:rPr>
          <w:rFonts w:ascii="Times New Roman" w:eastAsia="Times New Roman" w:hAnsi="Times New Roman"/>
          <w:color w:val="000000"/>
          <w:sz w:val="24"/>
          <w:szCs w:val="24"/>
          <w:lang w:eastAsia="ru-RU"/>
        </w:rPr>
        <w:t>.» – М.: Дрофа, 2006-2008.</w:t>
      </w:r>
    </w:p>
    <w:p w:rsidR="009F775C" w:rsidRPr="009F775C" w:rsidRDefault="009F775C" w:rsidP="009F775C">
      <w:pPr>
        <w:numPr>
          <w:ilvl w:val="0"/>
          <w:numId w:val="1"/>
        </w:numPr>
        <w:spacing w:after="0" w:line="360" w:lineRule="auto"/>
        <w:ind w:left="741" w:hanging="741"/>
        <w:jc w:val="both"/>
        <w:rPr>
          <w:rFonts w:ascii="Times New Roman" w:eastAsia="Times New Roman" w:hAnsi="Times New Roman"/>
          <w:color w:val="000000"/>
          <w:sz w:val="24"/>
          <w:szCs w:val="24"/>
          <w:lang w:eastAsia="ru-RU"/>
        </w:rPr>
      </w:pPr>
      <w:proofErr w:type="spellStart"/>
      <w:r w:rsidRPr="009F775C">
        <w:rPr>
          <w:rFonts w:ascii="Times New Roman" w:eastAsia="Times New Roman" w:hAnsi="Times New Roman"/>
          <w:color w:val="000000"/>
          <w:sz w:val="24"/>
          <w:szCs w:val="24"/>
          <w:lang w:eastAsia="ru-RU"/>
        </w:rPr>
        <w:t>Г.Я.Мякишев</w:t>
      </w:r>
      <w:proofErr w:type="spellEnd"/>
      <w:r w:rsidRPr="009F775C">
        <w:rPr>
          <w:rFonts w:ascii="Times New Roman" w:eastAsia="Times New Roman" w:hAnsi="Times New Roman"/>
          <w:color w:val="000000"/>
          <w:sz w:val="24"/>
          <w:szCs w:val="24"/>
          <w:lang w:eastAsia="ru-RU"/>
        </w:rPr>
        <w:t xml:space="preserve">, </w:t>
      </w:r>
      <w:proofErr w:type="spellStart"/>
      <w:r w:rsidRPr="009F775C">
        <w:rPr>
          <w:rFonts w:ascii="Times New Roman" w:eastAsia="Times New Roman" w:hAnsi="Times New Roman"/>
          <w:color w:val="000000"/>
          <w:sz w:val="24"/>
          <w:szCs w:val="24"/>
          <w:lang w:eastAsia="ru-RU"/>
        </w:rPr>
        <w:t>А.З.Синяков</w:t>
      </w:r>
      <w:proofErr w:type="spellEnd"/>
      <w:r w:rsidRPr="009F775C">
        <w:rPr>
          <w:rFonts w:ascii="Times New Roman" w:eastAsia="Times New Roman" w:hAnsi="Times New Roman"/>
          <w:color w:val="000000"/>
          <w:sz w:val="24"/>
          <w:szCs w:val="24"/>
          <w:lang w:eastAsia="ru-RU"/>
        </w:rPr>
        <w:t xml:space="preserve">, </w:t>
      </w:r>
      <w:proofErr w:type="spellStart"/>
      <w:r w:rsidRPr="009F775C">
        <w:rPr>
          <w:rFonts w:ascii="Times New Roman" w:eastAsia="Times New Roman" w:hAnsi="Times New Roman"/>
          <w:color w:val="000000"/>
          <w:sz w:val="24"/>
          <w:szCs w:val="24"/>
          <w:lang w:eastAsia="ru-RU"/>
        </w:rPr>
        <w:t>Б.А.Слободсков</w:t>
      </w:r>
      <w:proofErr w:type="spellEnd"/>
      <w:r w:rsidRPr="009F775C">
        <w:rPr>
          <w:rFonts w:ascii="Times New Roman" w:eastAsia="Times New Roman" w:hAnsi="Times New Roman"/>
          <w:color w:val="000000"/>
          <w:sz w:val="24"/>
          <w:szCs w:val="24"/>
          <w:lang w:eastAsia="ru-RU"/>
        </w:rPr>
        <w:t xml:space="preserve">, «Физика: Электродинамика. 10-11 </w:t>
      </w:r>
      <w:proofErr w:type="spellStart"/>
      <w:r w:rsidRPr="009F775C">
        <w:rPr>
          <w:rFonts w:ascii="Times New Roman" w:eastAsia="Times New Roman" w:hAnsi="Times New Roman"/>
          <w:color w:val="000000"/>
          <w:sz w:val="24"/>
          <w:szCs w:val="24"/>
          <w:lang w:eastAsia="ru-RU"/>
        </w:rPr>
        <w:t>кл</w:t>
      </w:r>
      <w:proofErr w:type="spellEnd"/>
      <w:r w:rsidRPr="009F775C">
        <w:rPr>
          <w:rFonts w:ascii="Times New Roman" w:eastAsia="Times New Roman" w:hAnsi="Times New Roman"/>
          <w:color w:val="000000"/>
          <w:sz w:val="24"/>
          <w:szCs w:val="24"/>
          <w:lang w:eastAsia="ru-RU"/>
        </w:rPr>
        <w:t>.» – М.: Дрофа, 2006-2008.</w:t>
      </w:r>
    </w:p>
    <w:p w:rsidR="009F775C" w:rsidRPr="009F775C" w:rsidRDefault="009F775C" w:rsidP="009F775C">
      <w:pPr>
        <w:numPr>
          <w:ilvl w:val="0"/>
          <w:numId w:val="1"/>
        </w:numPr>
        <w:spacing w:after="0" w:line="360" w:lineRule="auto"/>
        <w:contextualSpacing/>
        <w:jc w:val="both"/>
        <w:rPr>
          <w:rFonts w:ascii="Times New Roman" w:hAnsi="Times New Roman"/>
          <w:sz w:val="24"/>
          <w:szCs w:val="24"/>
        </w:rPr>
      </w:pPr>
      <w:proofErr w:type="spellStart"/>
      <w:r w:rsidRPr="009F775C">
        <w:rPr>
          <w:rFonts w:ascii="Times New Roman" w:hAnsi="Times New Roman"/>
          <w:sz w:val="24"/>
          <w:szCs w:val="24"/>
        </w:rPr>
        <w:t>Г.Я.Мякишев</w:t>
      </w:r>
      <w:proofErr w:type="spellEnd"/>
      <w:r w:rsidRPr="009F775C">
        <w:rPr>
          <w:rFonts w:ascii="Times New Roman" w:hAnsi="Times New Roman"/>
          <w:sz w:val="24"/>
          <w:szCs w:val="24"/>
        </w:rPr>
        <w:t xml:space="preserve">, </w:t>
      </w:r>
      <w:proofErr w:type="spellStart"/>
      <w:r w:rsidRPr="009F775C">
        <w:rPr>
          <w:rFonts w:ascii="Times New Roman" w:hAnsi="Times New Roman"/>
          <w:sz w:val="24"/>
          <w:szCs w:val="24"/>
        </w:rPr>
        <w:t>А.З.Синяков</w:t>
      </w:r>
      <w:proofErr w:type="spellEnd"/>
      <w:r w:rsidRPr="009F775C">
        <w:rPr>
          <w:rFonts w:ascii="Times New Roman" w:hAnsi="Times New Roman"/>
          <w:sz w:val="24"/>
          <w:szCs w:val="24"/>
        </w:rPr>
        <w:t>, «Физика.  Колебания и волны. 11 класс». М.: Дрофа, 2006 г.</w:t>
      </w:r>
    </w:p>
    <w:p w:rsidR="009F775C" w:rsidRPr="009F775C" w:rsidRDefault="009F775C" w:rsidP="009F775C">
      <w:pPr>
        <w:numPr>
          <w:ilvl w:val="0"/>
          <w:numId w:val="1"/>
        </w:numPr>
        <w:spacing w:after="0" w:line="360" w:lineRule="auto"/>
        <w:contextualSpacing/>
        <w:jc w:val="both"/>
        <w:rPr>
          <w:rFonts w:ascii="Times New Roman" w:hAnsi="Times New Roman"/>
          <w:sz w:val="24"/>
          <w:szCs w:val="24"/>
        </w:rPr>
      </w:pPr>
      <w:proofErr w:type="spellStart"/>
      <w:r w:rsidRPr="009F775C">
        <w:rPr>
          <w:rFonts w:ascii="Times New Roman" w:hAnsi="Times New Roman"/>
          <w:sz w:val="24"/>
          <w:szCs w:val="24"/>
        </w:rPr>
        <w:t>Г.Я.Мякишев</w:t>
      </w:r>
      <w:proofErr w:type="spellEnd"/>
      <w:r w:rsidRPr="009F775C">
        <w:rPr>
          <w:rFonts w:ascii="Times New Roman" w:hAnsi="Times New Roman"/>
          <w:sz w:val="24"/>
          <w:szCs w:val="24"/>
        </w:rPr>
        <w:t xml:space="preserve">, </w:t>
      </w:r>
      <w:proofErr w:type="spellStart"/>
      <w:r w:rsidRPr="009F775C">
        <w:rPr>
          <w:rFonts w:ascii="Times New Roman" w:hAnsi="Times New Roman"/>
          <w:sz w:val="24"/>
          <w:szCs w:val="24"/>
        </w:rPr>
        <w:t>А.З.Синяков</w:t>
      </w:r>
      <w:proofErr w:type="spellEnd"/>
      <w:r w:rsidRPr="009F775C">
        <w:rPr>
          <w:rFonts w:ascii="Times New Roman" w:hAnsi="Times New Roman"/>
          <w:sz w:val="24"/>
          <w:szCs w:val="24"/>
        </w:rPr>
        <w:t>, «Физика. Оптика. Квантовая физика.11 класс». М.: Дрофа, 2006 г.</w:t>
      </w:r>
    </w:p>
    <w:p w:rsidR="009F775C" w:rsidRPr="009F775C" w:rsidRDefault="009F775C" w:rsidP="009F775C">
      <w:pPr>
        <w:numPr>
          <w:ilvl w:val="0"/>
          <w:numId w:val="1"/>
        </w:numPr>
        <w:spacing w:after="0" w:line="360" w:lineRule="auto"/>
        <w:contextualSpacing/>
        <w:jc w:val="both"/>
        <w:rPr>
          <w:rFonts w:ascii="Times New Roman" w:hAnsi="Times New Roman"/>
          <w:sz w:val="24"/>
          <w:szCs w:val="24"/>
        </w:rPr>
      </w:pPr>
      <w:proofErr w:type="spellStart"/>
      <w:r w:rsidRPr="009F775C">
        <w:rPr>
          <w:rFonts w:ascii="Times New Roman" w:hAnsi="Times New Roman"/>
          <w:sz w:val="24"/>
          <w:szCs w:val="24"/>
        </w:rPr>
        <w:t>Г.Я.Мякишев</w:t>
      </w:r>
      <w:proofErr w:type="spellEnd"/>
      <w:r w:rsidRPr="009F775C">
        <w:rPr>
          <w:rFonts w:ascii="Times New Roman" w:hAnsi="Times New Roman"/>
          <w:sz w:val="24"/>
          <w:szCs w:val="24"/>
        </w:rPr>
        <w:t xml:space="preserve">, </w:t>
      </w:r>
      <w:proofErr w:type="spellStart"/>
      <w:r w:rsidRPr="009F775C">
        <w:rPr>
          <w:rFonts w:ascii="Times New Roman" w:hAnsi="Times New Roman"/>
          <w:sz w:val="24"/>
          <w:szCs w:val="24"/>
        </w:rPr>
        <w:t>А.З.Синяков</w:t>
      </w:r>
      <w:proofErr w:type="spellEnd"/>
      <w:r w:rsidRPr="009F775C">
        <w:rPr>
          <w:rFonts w:ascii="Times New Roman" w:hAnsi="Times New Roman"/>
          <w:sz w:val="24"/>
          <w:szCs w:val="24"/>
        </w:rPr>
        <w:t xml:space="preserve">, </w:t>
      </w:r>
      <w:proofErr w:type="spellStart"/>
      <w:r w:rsidRPr="009F775C">
        <w:rPr>
          <w:rFonts w:ascii="Times New Roman" w:hAnsi="Times New Roman"/>
          <w:sz w:val="24"/>
          <w:szCs w:val="24"/>
        </w:rPr>
        <w:t>Б.А.Слободсков</w:t>
      </w:r>
      <w:proofErr w:type="spellEnd"/>
      <w:r w:rsidRPr="009F775C">
        <w:rPr>
          <w:rFonts w:ascii="Times New Roman" w:hAnsi="Times New Roman"/>
          <w:sz w:val="24"/>
          <w:szCs w:val="24"/>
        </w:rPr>
        <w:t xml:space="preserve">, «Физика: Электродинамика. 10-11 </w:t>
      </w:r>
      <w:proofErr w:type="spellStart"/>
      <w:r w:rsidRPr="009F775C">
        <w:rPr>
          <w:rFonts w:ascii="Times New Roman" w:hAnsi="Times New Roman"/>
          <w:sz w:val="24"/>
          <w:szCs w:val="24"/>
        </w:rPr>
        <w:t>кл</w:t>
      </w:r>
      <w:proofErr w:type="spellEnd"/>
      <w:r w:rsidRPr="009F775C">
        <w:rPr>
          <w:rFonts w:ascii="Times New Roman" w:hAnsi="Times New Roman"/>
          <w:sz w:val="24"/>
          <w:szCs w:val="24"/>
        </w:rPr>
        <w:t>.» М.: Дрофа, 2006 г.</w:t>
      </w:r>
    </w:p>
    <w:p w:rsidR="009F775C" w:rsidRPr="009F775C" w:rsidRDefault="009F775C" w:rsidP="009F775C">
      <w:pPr>
        <w:numPr>
          <w:ilvl w:val="0"/>
          <w:numId w:val="1"/>
        </w:numPr>
        <w:spacing w:after="0" w:line="360" w:lineRule="auto"/>
        <w:ind w:left="741" w:hanging="741"/>
        <w:jc w:val="both"/>
        <w:rPr>
          <w:rFonts w:ascii="Times New Roman" w:eastAsia="Times New Roman" w:hAnsi="Times New Roman"/>
          <w:color w:val="000000"/>
          <w:sz w:val="24"/>
          <w:szCs w:val="24"/>
          <w:lang w:eastAsia="ru-RU"/>
        </w:rPr>
      </w:pPr>
      <w:r w:rsidRPr="009F775C">
        <w:rPr>
          <w:rFonts w:ascii="Times New Roman" w:eastAsia="Times New Roman" w:hAnsi="Times New Roman"/>
          <w:color w:val="000000"/>
          <w:sz w:val="24"/>
          <w:szCs w:val="24"/>
          <w:lang w:eastAsia="ru-RU"/>
        </w:rPr>
        <w:lastRenderedPageBreak/>
        <w:t>Методические рекомендации по выполнению лабораторных работ физического практикума 10 класса.</w:t>
      </w:r>
    </w:p>
    <w:p w:rsidR="009F775C" w:rsidRPr="009F775C" w:rsidRDefault="009F775C" w:rsidP="009F775C">
      <w:pPr>
        <w:numPr>
          <w:ilvl w:val="0"/>
          <w:numId w:val="1"/>
        </w:numPr>
        <w:spacing w:after="0" w:line="360" w:lineRule="auto"/>
        <w:ind w:left="741" w:hanging="741"/>
        <w:jc w:val="both"/>
        <w:rPr>
          <w:rFonts w:ascii="Times New Roman" w:eastAsia="Times New Roman" w:hAnsi="Times New Roman"/>
          <w:color w:val="000000"/>
          <w:sz w:val="24"/>
          <w:szCs w:val="24"/>
          <w:lang w:eastAsia="ru-RU"/>
        </w:rPr>
      </w:pPr>
      <w:r w:rsidRPr="009F775C">
        <w:rPr>
          <w:rFonts w:ascii="Times New Roman" w:eastAsia="Times New Roman" w:hAnsi="Times New Roman"/>
          <w:color w:val="000000"/>
          <w:sz w:val="24"/>
          <w:szCs w:val="24"/>
          <w:lang w:eastAsia="ru-RU"/>
        </w:rPr>
        <w:t xml:space="preserve">Методические рекомендации по выполнению лабораторных работ физического </w:t>
      </w:r>
      <w:proofErr w:type="gramStart"/>
      <w:r w:rsidRPr="009F775C">
        <w:rPr>
          <w:rFonts w:ascii="Times New Roman" w:eastAsia="Times New Roman" w:hAnsi="Times New Roman"/>
          <w:color w:val="000000"/>
          <w:sz w:val="24"/>
          <w:szCs w:val="24"/>
          <w:lang w:eastAsia="ru-RU"/>
        </w:rPr>
        <w:t>практикума  11</w:t>
      </w:r>
      <w:proofErr w:type="gramEnd"/>
      <w:r w:rsidRPr="009F775C">
        <w:rPr>
          <w:rFonts w:ascii="Times New Roman" w:eastAsia="Times New Roman" w:hAnsi="Times New Roman"/>
          <w:color w:val="000000"/>
          <w:sz w:val="24"/>
          <w:szCs w:val="24"/>
          <w:lang w:eastAsia="ru-RU"/>
        </w:rPr>
        <w:t xml:space="preserve"> класса.</w:t>
      </w:r>
    </w:p>
    <w:p w:rsidR="009F775C" w:rsidRPr="009F775C" w:rsidRDefault="009F775C" w:rsidP="009F775C">
      <w:pPr>
        <w:spacing w:after="0" w:line="360" w:lineRule="auto"/>
        <w:ind w:firstLine="567"/>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 xml:space="preserve">Данный учебно-методический комплекс отражает специфику рабочей программы, в которой значительное место уделено: последовательному изложению основ классической физики; отработке практических умений учащихся решать задачи различного уровня сложности; использованию полученных знаний при выполнении лабораторных работ по физике. </w:t>
      </w:r>
    </w:p>
    <w:p w:rsidR="009F775C" w:rsidRPr="009F775C" w:rsidRDefault="009F775C" w:rsidP="009F775C">
      <w:pPr>
        <w:keepNext/>
        <w:spacing w:after="0" w:line="360" w:lineRule="auto"/>
        <w:ind w:left="741" w:hanging="32"/>
        <w:jc w:val="both"/>
        <w:outlineLvl w:val="1"/>
        <w:rPr>
          <w:rFonts w:ascii="Times New Roman" w:eastAsia="Times New Roman" w:hAnsi="Times New Roman"/>
          <w:bCs/>
          <w:color w:val="000000"/>
          <w:sz w:val="24"/>
          <w:szCs w:val="24"/>
          <w:lang w:eastAsia="ru-RU"/>
        </w:rPr>
      </w:pPr>
      <w:r w:rsidRPr="009F775C">
        <w:rPr>
          <w:rFonts w:ascii="Times New Roman" w:eastAsia="Times New Roman" w:hAnsi="Times New Roman"/>
          <w:bCs/>
          <w:color w:val="000000"/>
          <w:sz w:val="24"/>
          <w:szCs w:val="24"/>
          <w:lang w:eastAsia="ru-RU"/>
        </w:rPr>
        <w:t>Методические пособия для учителей</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w:t>
      </w:r>
      <w:r w:rsidRPr="009F775C">
        <w:rPr>
          <w:rFonts w:ascii="Times New Roman" w:eastAsia="Times New Roman" w:hAnsi="Times New Roman"/>
          <w:sz w:val="24"/>
          <w:szCs w:val="24"/>
          <w:lang w:eastAsia="ru-RU"/>
        </w:rPr>
        <w:tab/>
        <w:t xml:space="preserve">Руководства к лабораторным занятиям по физике для учащихся 10-11 классов расположены на сайте </w:t>
      </w:r>
      <w:hyperlink r:id="rId6" w:history="1">
        <w:r w:rsidRPr="009F775C">
          <w:rPr>
            <w:rFonts w:ascii="Times New Roman" w:eastAsia="Times New Roman" w:hAnsi="Times New Roman"/>
            <w:color w:val="0000FF"/>
            <w:sz w:val="24"/>
            <w:szCs w:val="24"/>
            <w:u w:val="single"/>
            <w:lang w:val="en-US" w:eastAsia="ru-RU"/>
          </w:rPr>
          <w:t>h</w:t>
        </w:r>
        <w:r w:rsidRPr="009F775C">
          <w:rPr>
            <w:rFonts w:ascii="Times New Roman" w:eastAsia="Times New Roman" w:hAnsi="Times New Roman"/>
            <w:color w:val="0000FF"/>
            <w:sz w:val="24"/>
            <w:szCs w:val="24"/>
            <w:u w:val="single"/>
            <w:lang w:eastAsia="ru-RU"/>
          </w:rPr>
          <w:t>ttps://sites.google.com/a/fml31.ru/physics/</w:t>
        </w:r>
      </w:hyperlink>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2.</w:t>
      </w:r>
      <w:r w:rsidRPr="009F775C">
        <w:rPr>
          <w:rFonts w:ascii="Times New Roman" w:eastAsia="Times New Roman" w:hAnsi="Times New Roman"/>
          <w:sz w:val="24"/>
          <w:szCs w:val="24"/>
          <w:lang w:eastAsia="ru-RU"/>
        </w:rPr>
        <w:tab/>
        <w:t>При проведении лабораторных используются паспорта и технические описания лабораторных установок.</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3.</w:t>
      </w:r>
      <w:r w:rsidRPr="009F775C">
        <w:rPr>
          <w:rFonts w:ascii="Times New Roman" w:eastAsia="Times New Roman" w:hAnsi="Times New Roman"/>
          <w:sz w:val="24"/>
          <w:szCs w:val="24"/>
          <w:lang w:eastAsia="ru-RU"/>
        </w:rPr>
        <w:tab/>
      </w:r>
      <w:proofErr w:type="spellStart"/>
      <w:r w:rsidRPr="009F775C">
        <w:rPr>
          <w:rFonts w:ascii="Times New Roman" w:eastAsia="Times New Roman" w:hAnsi="Times New Roman"/>
          <w:sz w:val="24"/>
          <w:szCs w:val="24"/>
          <w:lang w:eastAsia="ru-RU"/>
        </w:rPr>
        <w:t>Иверонова</w:t>
      </w:r>
      <w:proofErr w:type="spellEnd"/>
      <w:r w:rsidRPr="009F775C">
        <w:rPr>
          <w:rFonts w:ascii="Times New Roman" w:eastAsia="Times New Roman" w:hAnsi="Times New Roman"/>
          <w:sz w:val="24"/>
          <w:szCs w:val="24"/>
          <w:lang w:eastAsia="ru-RU"/>
        </w:rPr>
        <w:t xml:space="preserve"> В.И., Белянкин А.Г., </w:t>
      </w:r>
      <w:proofErr w:type="spellStart"/>
      <w:r w:rsidRPr="009F775C">
        <w:rPr>
          <w:rFonts w:ascii="Times New Roman" w:eastAsia="Times New Roman" w:hAnsi="Times New Roman"/>
          <w:sz w:val="24"/>
          <w:szCs w:val="24"/>
          <w:lang w:eastAsia="ru-RU"/>
        </w:rPr>
        <w:t>Мотулевич</w:t>
      </w:r>
      <w:proofErr w:type="spellEnd"/>
      <w:r w:rsidRPr="009F775C">
        <w:rPr>
          <w:rFonts w:ascii="Times New Roman" w:eastAsia="Times New Roman" w:hAnsi="Times New Roman"/>
          <w:sz w:val="24"/>
          <w:szCs w:val="24"/>
          <w:lang w:eastAsia="ru-RU"/>
        </w:rPr>
        <w:t xml:space="preserve"> Г.П., </w:t>
      </w:r>
      <w:proofErr w:type="spellStart"/>
      <w:r w:rsidRPr="009F775C">
        <w:rPr>
          <w:rFonts w:ascii="Times New Roman" w:eastAsia="Times New Roman" w:hAnsi="Times New Roman"/>
          <w:sz w:val="24"/>
          <w:szCs w:val="24"/>
          <w:lang w:eastAsia="ru-RU"/>
        </w:rPr>
        <w:t>Четверикова</w:t>
      </w:r>
      <w:proofErr w:type="spellEnd"/>
      <w:r w:rsidRPr="009F775C">
        <w:rPr>
          <w:rFonts w:ascii="Times New Roman" w:eastAsia="Times New Roman" w:hAnsi="Times New Roman"/>
          <w:sz w:val="24"/>
          <w:szCs w:val="24"/>
          <w:lang w:eastAsia="ru-RU"/>
        </w:rPr>
        <w:t xml:space="preserve"> Е.С., Яковлев И.А. Физический практикум. Механика и молекулярная физика. М.: Наука, 1967, 353 с.</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4.</w:t>
      </w:r>
      <w:r w:rsidRPr="009F775C">
        <w:rPr>
          <w:rFonts w:ascii="Times New Roman" w:eastAsia="Times New Roman" w:hAnsi="Times New Roman"/>
          <w:sz w:val="24"/>
          <w:szCs w:val="24"/>
          <w:lang w:eastAsia="ru-RU"/>
        </w:rPr>
        <w:tab/>
        <w:t xml:space="preserve">Лисицын С.Г, </w:t>
      </w:r>
      <w:proofErr w:type="spellStart"/>
      <w:r w:rsidRPr="009F775C">
        <w:rPr>
          <w:rFonts w:ascii="Times New Roman" w:eastAsia="Times New Roman" w:hAnsi="Times New Roman"/>
          <w:sz w:val="24"/>
          <w:szCs w:val="24"/>
          <w:lang w:eastAsia="ru-RU"/>
        </w:rPr>
        <w:t>Оконников</w:t>
      </w:r>
      <w:proofErr w:type="spellEnd"/>
      <w:r w:rsidRPr="009F775C">
        <w:rPr>
          <w:rFonts w:ascii="Times New Roman" w:eastAsia="Times New Roman" w:hAnsi="Times New Roman"/>
          <w:sz w:val="24"/>
          <w:szCs w:val="24"/>
          <w:lang w:eastAsia="ru-RU"/>
        </w:rPr>
        <w:t xml:space="preserve"> Е.Г. Сборник лабораторных работ по физике. Электричество и магнетизм. Озерск, Озерский технологический институт МИФИ (ОТИ МИФИ), 2005г. -59c</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5.</w:t>
      </w:r>
      <w:r w:rsidRPr="009F775C">
        <w:rPr>
          <w:rFonts w:ascii="Times New Roman" w:eastAsia="Times New Roman" w:hAnsi="Times New Roman"/>
          <w:sz w:val="24"/>
          <w:szCs w:val="24"/>
          <w:lang w:eastAsia="ru-RU"/>
        </w:rPr>
        <w:tab/>
      </w:r>
      <w:proofErr w:type="spellStart"/>
      <w:r w:rsidRPr="009F775C">
        <w:rPr>
          <w:rFonts w:ascii="Times New Roman" w:eastAsia="Times New Roman" w:hAnsi="Times New Roman"/>
          <w:sz w:val="24"/>
          <w:szCs w:val="24"/>
          <w:lang w:eastAsia="ru-RU"/>
        </w:rPr>
        <w:t>Гладун</w:t>
      </w:r>
      <w:proofErr w:type="spellEnd"/>
      <w:r w:rsidRPr="009F775C">
        <w:rPr>
          <w:rFonts w:ascii="Times New Roman" w:eastAsia="Times New Roman" w:hAnsi="Times New Roman"/>
          <w:sz w:val="24"/>
          <w:szCs w:val="24"/>
          <w:lang w:eastAsia="ru-RU"/>
        </w:rPr>
        <w:t xml:space="preserve"> А.Д. и др. Лабораторный практикум по общей физике. Том 1. </w:t>
      </w:r>
      <w:proofErr w:type="gramStart"/>
      <w:r w:rsidRPr="009F775C">
        <w:rPr>
          <w:rFonts w:ascii="Times New Roman" w:eastAsia="Times New Roman" w:hAnsi="Times New Roman"/>
          <w:sz w:val="24"/>
          <w:szCs w:val="24"/>
          <w:lang w:eastAsia="ru-RU"/>
        </w:rPr>
        <w:t>Механика .Учебное</w:t>
      </w:r>
      <w:proofErr w:type="gramEnd"/>
      <w:r w:rsidRPr="009F775C">
        <w:rPr>
          <w:rFonts w:ascii="Times New Roman" w:eastAsia="Times New Roman" w:hAnsi="Times New Roman"/>
          <w:sz w:val="24"/>
          <w:szCs w:val="24"/>
          <w:lang w:eastAsia="ru-RU"/>
        </w:rPr>
        <w:t xml:space="preserve"> пособие. В трех томах. Т. 1 - Под ред. </w:t>
      </w:r>
      <w:proofErr w:type="spellStart"/>
      <w:r w:rsidRPr="009F775C">
        <w:rPr>
          <w:rFonts w:ascii="Times New Roman" w:eastAsia="Times New Roman" w:hAnsi="Times New Roman"/>
          <w:sz w:val="24"/>
          <w:szCs w:val="24"/>
          <w:lang w:eastAsia="ru-RU"/>
        </w:rPr>
        <w:t>Гладуна</w:t>
      </w:r>
      <w:proofErr w:type="spellEnd"/>
      <w:r w:rsidRPr="009F775C">
        <w:rPr>
          <w:rFonts w:ascii="Times New Roman" w:eastAsia="Times New Roman" w:hAnsi="Times New Roman"/>
          <w:sz w:val="24"/>
          <w:szCs w:val="24"/>
          <w:lang w:eastAsia="ru-RU"/>
        </w:rPr>
        <w:t xml:space="preserve"> А.Д. - М.: МФТИ, 2004. - 316 с.</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6.</w:t>
      </w:r>
      <w:r w:rsidRPr="009F775C">
        <w:rPr>
          <w:rFonts w:ascii="Times New Roman" w:eastAsia="Times New Roman" w:hAnsi="Times New Roman"/>
          <w:sz w:val="24"/>
          <w:szCs w:val="24"/>
          <w:lang w:eastAsia="ru-RU"/>
        </w:rPr>
        <w:tab/>
      </w:r>
      <w:proofErr w:type="spellStart"/>
      <w:r w:rsidRPr="009F775C">
        <w:rPr>
          <w:rFonts w:ascii="Times New Roman" w:eastAsia="Times New Roman" w:hAnsi="Times New Roman"/>
          <w:sz w:val="24"/>
          <w:szCs w:val="24"/>
          <w:lang w:eastAsia="ru-RU"/>
        </w:rPr>
        <w:t>Гладун</w:t>
      </w:r>
      <w:proofErr w:type="spellEnd"/>
      <w:r w:rsidRPr="009F775C">
        <w:rPr>
          <w:rFonts w:ascii="Times New Roman" w:eastAsia="Times New Roman" w:hAnsi="Times New Roman"/>
          <w:sz w:val="24"/>
          <w:szCs w:val="24"/>
          <w:lang w:eastAsia="ru-RU"/>
        </w:rPr>
        <w:t xml:space="preserve"> А.Д. и др. Лабораторный практикум по общей физике. Том 2. Молекулярная физика и электричество. Учебное пособие. В трех томах. Т. 2 - Под ред. </w:t>
      </w:r>
      <w:proofErr w:type="spellStart"/>
      <w:r w:rsidRPr="009F775C">
        <w:rPr>
          <w:rFonts w:ascii="Times New Roman" w:eastAsia="Times New Roman" w:hAnsi="Times New Roman"/>
          <w:sz w:val="24"/>
          <w:szCs w:val="24"/>
          <w:lang w:eastAsia="ru-RU"/>
        </w:rPr>
        <w:t>Гладуна</w:t>
      </w:r>
      <w:proofErr w:type="spellEnd"/>
      <w:r w:rsidRPr="009F775C">
        <w:rPr>
          <w:rFonts w:ascii="Times New Roman" w:eastAsia="Times New Roman" w:hAnsi="Times New Roman"/>
          <w:sz w:val="24"/>
          <w:szCs w:val="24"/>
          <w:lang w:eastAsia="ru-RU"/>
        </w:rPr>
        <w:t xml:space="preserve"> А.Д. - М.: МФТИ, 2005. - 723 с.</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7.</w:t>
      </w:r>
      <w:r w:rsidRPr="009F775C">
        <w:rPr>
          <w:rFonts w:ascii="Times New Roman" w:eastAsia="Times New Roman" w:hAnsi="Times New Roman"/>
          <w:sz w:val="24"/>
          <w:szCs w:val="24"/>
          <w:lang w:eastAsia="ru-RU"/>
        </w:rPr>
        <w:tab/>
      </w:r>
      <w:proofErr w:type="spellStart"/>
      <w:r w:rsidRPr="009F775C">
        <w:rPr>
          <w:rFonts w:ascii="Times New Roman" w:eastAsia="Times New Roman" w:hAnsi="Times New Roman"/>
          <w:sz w:val="24"/>
          <w:szCs w:val="24"/>
          <w:lang w:eastAsia="ru-RU"/>
        </w:rPr>
        <w:t>Мацукович</w:t>
      </w:r>
      <w:proofErr w:type="spellEnd"/>
      <w:r w:rsidRPr="009F775C">
        <w:rPr>
          <w:rFonts w:ascii="Times New Roman" w:eastAsia="Times New Roman" w:hAnsi="Times New Roman"/>
          <w:sz w:val="24"/>
          <w:szCs w:val="24"/>
          <w:lang w:eastAsia="ru-RU"/>
        </w:rPr>
        <w:t xml:space="preserve"> Н.А., </w:t>
      </w:r>
      <w:proofErr w:type="spellStart"/>
      <w:r w:rsidRPr="009F775C">
        <w:rPr>
          <w:rFonts w:ascii="Times New Roman" w:eastAsia="Times New Roman" w:hAnsi="Times New Roman"/>
          <w:sz w:val="24"/>
          <w:szCs w:val="24"/>
          <w:lang w:eastAsia="ru-RU"/>
        </w:rPr>
        <w:t>Слободянюк</w:t>
      </w:r>
      <w:proofErr w:type="spellEnd"/>
      <w:r w:rsidRPr="009F775C">
        <w:rPr>
          <w:rFonts w:ascii="Times New Roman" w:eastAsia="Times New Roman" w:hAnsi="Times New Roman"/>
          <w:sz w:val="24"/>
          <w:szCs w:val="24"/>
          <w:lang w:eastAsia="ru-RU"/>
        </w:rPr>
        <w:t xml:space="preserve"> А.И. Физика: рекомендации к лабораторному практикуму. Минск, БГУ, 2006 г.</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8.</w:t>
      </w:r>
      <w:r w:rsidRPr="009F775C">
        <w:rPr>
          <w:rFonts w:ascii="Times New Roman" w:eastAsia="Times New Roman" w:hAnsi="Times New Roman"/>
          <w:sz w:val="24"/>
          <w:szCs w:val="24"/>
          <w:lang w:eastAsia="ru-RU"/>
        </w:rPr>
        <w:tab/>
        <w:t xml:space="preserve">Электричество и магнетизм: лабораторный практикум / под ред. </w:t>
      </w:r>
      <w:proofErr w:type="spellStart"/>
      <w:r w:rsidRPr="009F775C">
        <w:rPr>
          <w:rFonts w:ascii="Times New Roman" w:eastAsia="Times New Roman" w:hAnsi="Times New Roman"/>
          <w:sz w:val="24"/>
          <w:szCs w:val="24"/>
          <w:lang w:eastAsia="ru-RU"/>
        </w:rPr>
        <w:t>Е.Н.Котликова</w:t>
      </w:r>
      <w:proofErr w:type="spellEnd"/>
      <w:r w:rsidRPr="009F775C">
        <w:rPr>
          <w:rFonts w:ascii="Times New Roman" w:eastAsia="Times New Roman" w:hAnsi="Times New Roman"/>
          <w:sz w:val="24"/>
          <w:szCs w:val="24"/>
          <w:lang w:eastAsia="ru-RU"/>
        </w:rPr>
        <w:t xml:space="preserve"> и </w:t>
      </w:r>
      <w:proofErr w:type="spellStart"/>
      <w:r w:rsidRPr="009F775C">
        <w:rPr>
          <w:rFonts w:ascii="Times New Roman" w:eastAsia="Times New Roman" w:hAnsi="Times New Roman"/>
          <w:sz w:val="24"/>
          <w:szCs w:val="24"/>
          <w:lang w:eastAsia="ru-RU"/>
        </w:rPr>
        <w:t>С.Я.Щербака</w:t>
      </w:r>
      <w:proofErr w:type="spellEnd"/>
      <w:r w:rsidRPr="009F775C">
        <w:rPr>
          <w:rFonts w:ascii="Times New Roman" w:eastAsia="Times New Roman" w:hAnsi="Times New Roman"/>
          <w:sz w:val="24"/>
          <w:szCs w:val="24"/>
          <w:lang w:eastAsia="ru-RU"/>
        </w:rPr>
        <w:t>; ГУАП. СПб, 2009.</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9.</w:t>
      </w:r>
      <w:r w:rsidRPr="009F775C">
        <w:rPr>
          <w:rFonts w:ascii="Times New Roman" w:eastAsia="Times New Roman" w:hAnsi="Times New Roman"/>
          <w:sz w:val="24"/>
          <w:szCs w:val="24"/>
          <w:lang w:eastAsia="ru-RU"/>
        </w:rPr>
        <w:tab/>
      </w:r>
      <w:proofErr w:type="spellStart"/>
      <w:r w:rsidRPr="009F775C">
        <w:rPr>
          <w:rFonts w:ascii="Times New Roman" w:eastAsia="Times New Roman" w:hAnsi="Times New Roman"/>
          <w:sz w:val="24"/>
          <w:szCs w:val="24"/>
          <w:lang w:eastAsia="ru-RU"/>
        </w:rPr>
        <w:t>Иверонова</w:t>
      </w:r>
      <w:proofErr w:type="spellEnd"/>
      <w:r w:rsidRPr="009F775C">
        <w:rPr>
          <w:rFonts w:ascii="Times New Roman" w:eastAsia="Times New Roman" w:hAnsi="Times New Roman"/>
          <w:sz w:val="24"/>
          <w:szCs w:val="24"/>
          <w:lang w:eastAsia="ru-RU"/>
        </w:rPr>
        <w:t xml:space="preserve"> В.И. Физический практикум. М.: Государственное издательство физико-математической литературы, 1962. — 961 с.</w:t>
      </w:r>
    </w:p>
    <w:p w:rsidR="009F775C" w:rsidRP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10.</w:t>
      </w:r>
      <w:r w:rsidRPr="009F775C">
        <w:rPr>
          <w:rFonts w:ascii="Times New Roman" w:eastAsia="Times New Roman" w:hAnsi="Times New Roman"/>
          <w:sz w:val="24"/>
          <w:szCs w:val="24"/>
          <w:lang w:eastAsia="ru-RU"/>
        </w:rPr>
        <w:tab/>
        <w:t>http://school-collection.edu.ru/</w:t>
      </w:r>
    </w:p>
    <w:p w:rsid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11.</w:t>
      </w:r>
      <w:r w:rsidRPr="009F775C">
        <w:rPr>
          <w:rFonts w:ascii="Times New Roman" w:eastAsia="Times New Roman" w:hAnsi="Times New Roman"/>
          <w:sz w:val="24"/>
          <w:szCs w:val="24"/>
          <w:lang w:eastAsia="ru-RU"/>
        </w:rPr>
        <w:tab/>
      </w:r>
      <w:hyperlink r:id="rId7" w:history="1">
        <w:r w:rsidRPr="001A0AED">
          <w:rPr>
            <w:rStyle w:val="a3"/>
            <w:rFonts w:ascii="Times New Roman" w:eastAsia="Times New Roman" w:hAnsi="Times New Roman"/>
            <w:sz w:val="24"/>
            <w:szCs w:val="24"/>
            <w:lang w:eastAsia="ru-RU"/>
          </w:rPr>
          <w:t>http://window.edu.ru/</w:t>
        </w:r>
      </w:hyperlink>
    </w:p>
    <w:p w:rsidR="009F775C" w:rsidRDefault="009F775C" w:rsidP="009F775C">
      <w:pPr>
        <w:tabs>
          <w:tab w:val="left" w:pos="1134"/>
        </w:tabs>
        <w:spacing w:after="0" w:line="360" w:lineRule="auto"/>
        <w:ind w:firstLine="709"/>
        <w:jc w:val="both"/>
        <w:rPr>
          <w:rFonts w:ascii="Times New Roman" w:eastAsia="Times New Roman" w:hAnsi="Times New Roman"/>
          <w:sz w:val="24"/>
          <w:szCs w:val="24"/>
          <w:lang w:eastAsia="ru-RU"/>
        </w:rPr>
      </w:pPr>
    </w:p>
    <w:p w:rsidR="009F775C" w:rsidRPr="009F775C" w:rsidRDefault="009F775C" w:rsidP="009F775C">
      <w:pPr>
        <w:shd w:val="clear" w:color="auto" w:fill="FFFFFF"/>
        <w:spacing w:after="0" w:line="360" w:lineRule="auto"/>
        <w:jc w:val="center"/>
        <w:rPr>
          <w:rFonts w:ascii="Times New Roman" w:hAnsi="Times New Roman"/>
          <w:b/>
          <w:bCs/>
          <w:sz w:val="24"/>
          <w:szCs w:val="26"/>
        </w:rPr>
      </w:pPr>
      <w:r w:rsidRPr="009F775C">
        <w:rPr>
          <w:rFonts w:ascii="Times New Roman" w:eastAsiaTheme="minorHAnsi" w:hAnsi="Times New Roman"/>
          <w:b/>
          <w:bCs/>
          <w:sz w:val="24"/>
          <w:szCs w:val="26"/>
        </w:rPr>
        <w:t>СОДЕРЖАНИЕ КУРСА ФИЗИЧЕСКИЙ ПРАКТИКУМ</w:t>
      </w:r>
    </w:p>
    <w:p w:rsidR="009F775C" w:rsidRPr="009F775C" w:rsidRDefault="009F775C" w:rsidP="009F775C">
      <w:pPr>
        <w:shd w:val="clear" w:color="auto" w:fill="FFFFFF"/>
        <w:spacing w:after="0" w:line="360" w:lineRule="auto"/>
        <w:jc w:val="center"/>
        <w:rPr>
          <w:rFonts w:ascii="Times New Roman" w:hAnsi="Times New Roman"/>
          <w:b/>
          <w:sz w:val="24"/>
          <w:szCs w:val="26"/>
        </w:rPr>
      </w:pPr>
      <w:r w:rsidRPr="009F775C">
        <w:rPr>
          <w:rFonts w:ascii="Times New Roman" w:eastAsiaTheme="minorHAnsi" w:hAnsi="Times New Roman"/>
          <w:b/>
          <w:bCs/>
          <w:sz w:val="24"/>
          <w:szCs w:val="26"/>
          <w:lang w:val="en-US"/>
        </w:rPr>
        <w:t>X</w:t>
      </w:r>
      <w:r w:rsidRPr="009F775C">
        <w:rPr>
          <w:rFonts w:ascii="Times New Roman" w:eastAsiaTheme="minorHAnsi" w:hAnsi="Times New Roman"/>
          <w:b/>
          <w:bCs/>
          <w:sz w:val="24"/>
          <w:szCs w:val="26"/>
        </w:rPr>
        <w:t xml:space="preserve"> КЛАСС</w:t>
      </w:r>
    </w:p>
    <w:p w:rsidR="009F775C" w:rsidRPr="009F775C" w:rsidRDefault="009F775C" w:rsidP="009F775C">
      <w:pPr>
        <w:shd w:val="clear" w:color="auto" w:fill="FFFFFF"/>
        <w:spacing w:after="0" w:line="360" w:lineRule="auto"/>
        <w:jc w:val="center"/>
        <w:rPr>
          <w:rFonts w:ascii="Times New Roman" w:eastAsiaTheme="minorHAnsi" w:hAnsi="Times New Roman"/>
          <w:b/>
          <w:sz w:val="24"/>
          <w:szCs w:val="26"/>
        </w:rPr>
      </w:pPr>
      <w:r w:rsidRPr="009F775C">
        <w:rPr>
          <w:rFonts w:ascii="Times New Roman" w:eastAsiaTheme="minorHAnsi" w:hAnsi="Times New Roman"/>
          <w:b/>
          <w:sz w:val="24"/>
          <w:szCs w:val="26"/>
        </w:rPr>
        <w:lastRenderedPageBreak/>
        <w:t>(70 Ч., 35 НЕДЕЛЬ, 2 Ч. В НЕДЕЛЮ).</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ЛАБОРАТОРНЫЙ ПРАКТИКУМ №1</w:t>
      </w: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 xml:space="preserve"> «МЕХАНИКА» (16 Ч)</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r w:rsidRPr="009F775C">
        <w:rPr>
          <w:rFonts w:ascii="Times New Roman" w:eastAsiaTheme="minorHAnsi" w:hAnsi="Times New Roman"/>
          <w:sz w:val="24"/>
          <w:szCs w:val="26"/>
        </w:rPr>
        <w:t>Изучение законов кинематики и динамики поступательного движения. Изучение закона сохранения энергии. Изучение законов вращательного движения. Определение скорости полета тела методом крутильного баллистического маятника, определение моментов инерции твердых тел. Определение коэффициентов трения скольжения и трения качения. Изучение законов сохранения энергии и импульса при ударе. Определение модуля Юнга и модуля сдвига различными методами.</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 xml:space="preserve">ЛАБОРАТОРНЫЙ ПРАКТИКУМ №2 </w:t>
      </w: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«МОЛЕКУЛЯРНАЯ ФИЗИКА И ТЕРМОДИНАМИКА» (18 Ч.)</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r w:rsidRPr="009F775C">
        <w:rPr>
          <w:rFonts w:ascii="Times New Roman" w:eastAsiaTheme="minorHAnsi" w:hAnsi="Times New Roman"/>
          <w:sz w:val="24"/>
          <w:szCs w:val="26"/>
        </w:rPr>
        <w:t>Измерение теплоемкости твердых тел. Определение молекулярной массы и плотности газа методом откачки. Определение отношения теплоемкостей Ср/</w:t>
      </w:r>
      <w:proofErr w:type="spellStart"/>
      <w:r w:rsidRPr="009F775C">
        <w:rPr>
          <w:rFonts w:ascii="Times New Roman" w:eastAsiaTheme="minorHAnsi" w:hAnsi="Times New Roman"/>
          <w:sz w:val="24"/>
          <w:szCs w:val="26"/>
        </w:rPr>
        <w:t>Сv</w:t>
      </w:r>
      <w:proofErr w:type="spellEnd"/>
      <w:r w:rsidRPr="009F775C">
        <w:rPr>
          <w:rFonts w:ascii="Times New Roman" w:eastAsiaTheme="minorHAnsi" w:hAnsi="Times New Roman"/>
          <w:sz w:val="24"/>
          <w:szCs w:val="26"/>
        </w:rPr>
        <w:t xml:space="preserve"> методом </w:t>
      </w:r>
      <w:proofErr w:type="spellStart"/>
      <w:r w:rsidRPr="009F775C">
        <w:rPr>
          <w:rFonts w:ascii="Times New Roman" w:eastAsiaTheme="minorHAnsi" w:hAnsi="Times New Roman"/>
          <w:sz w:val="24"/>
          <w:szCs w:val="26"/>
        </w:rPr>
        <w:t>Клемана-Дезорма</w:t>
      </w:r>
      <w:proofErr w:type="spellEnd"/>
      <w:r w:rsidRPr="009F775C">
        <w:rPr>
          <w:rFonts w:ascii="Times New Roman" w:eastAsiaTheme="minorHAnsi" w:hAnsi="Times New Roman"/>
          <w:sz w:val="24"/>
          <w:szCs w:val="26"/>
        </w:rPr>
        <w:t xml:space="preserve">. Определение коэффициента вязкости воздуха капиллярным методом. Измерение теплопроводности воздуха. Определение молярной массы воздуха. Изучение теплового расширения твердых тел. Измерение атмосферного давления различными способами. Изучение распределения Максвелла и </w:t>
      </w:r>
      <w:proofErr w:type="spellStart"/>
      <w:r w:rsidRPr="009F775C">
        <w:rPr>
          <w:rFonts w:ascii="Times New Roman" w:eastAsiaTheme="minorHAnsi" w:hAnsi="Times New Roman"/>
          <w:sz w:val="24"/>
          <w:szCs w:val="26"/>
        </w:rPr>
        <w:t>Гауса</w:t>
      </w:r>
      <w:proofErr w:type="spellEnd"/>
      <w:r w:rsidRPr="009F775C">
        <w:rPr>
          <w:rFonts w:ascii="Times New Roman" w:eastAsiaTheme="minorHAnsi" w:hAnsi="Times New Roman"/>
          <w:sz w:val="24"/>
          <w:szCs w:val="26"/>
        </w:rPr>
        <w:t>.</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 xml:space="preserve">ЛАБОРАТОРНЫЙ ПРАКТИКУМ №3 </w:t>
      </w: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«ЗАКОНЫ ПОСТОЯННОГО ТОКА» (20 Ч)</w:t>
      </w:r>
    </w:p>
    <w:p w:rsidR="009F775C" w:rsidRPr="009F775C" w:rsidRDefault="009F775C" w:rsidP="009F775C">
      <w:pPr>
        <w:shd w:val="clear" w:color="auto" w:fill="FFFFFF"/>
        <w:spacing w:after="0" w:line="360" w:lineRule="auto"/>
        <w:jc w:val="both"/>
        <w:rPr>
          <w:rFonts w:ascii="Times New Roman" w:eastAsiaTheme="minorHAnsi" w:hAnsi="Times New Roman"/>
          <w:sz w:val="24"/>
          <w:szCs w:val="26"/>
        </w:rPr>
      </w:pPr>
      <w:r w:rsidRPr="009F775C">
        <w:rPr>
          <w:rFonts w:ascii="Times New Roman" w:eastAsiaTheme="minorHAnsi" w:hAnsi="Times New Roman"/>
          <w:sz w:val="24"/>
          <w:szCs w:val="26"/>
        </w:rPr>
        <w:t xml:space="preserve">Определение ЭДС и внутреннего сопротивления источника тока. Определение емкости конденсатора различными методами. Зависимость сопротивления проводников от температуры. Зависимость сопротивления полупроводников от температуры. Мостик Уинстона. ВАХ электролита. Определение величины элементарного заряда при электролизе водного раствора поваренной соли. Изучение свойств </w:t>
      </w:r>
      <w:r w:rsidRPr="009F775C">
        <w:rPr>
          <w:rFonts w:ascii="Times New Roman" w:eastAsiaTheme="minorHAnsi" w:hAnsi="Times New Roman"/>
          <w:sz w:val="24"/>
          <w:szCs w:val="26"/>
          <w:lang w:val="en-US"/>
        </w:rPr>
        <w:t>p</w:t>
      </w:r>
      <w:r w:rsidRPr="009F775C">
        <w:rPr>
          <w:rFonts w:ascii="Times New Roman" w:eastAsiaTheme="minorHAnsi" w:hAnsi="Times New Roman"/>
          <w:sz w:val="24"/>
          <w:szCs w:val="26"/>
        </w:rPr>
        <w:t>-</w:t>
      </w:r>
      <w:r w:rsidRPr="009F775C">
        <w:rPr>
          <w:rFonts w:ascii="Times New Roman" w:eastAsiaTheme="minorHAnsi" w:hAnsi="Times New Roman"/>
          <w:sz w:val="24"/>
          <w:szCs w:val="26"/>
          <w:lang w:val="en-US"/>
        </w:rPr>
        <w:t>n</w:t>
      </w:r>
      <w:r w:rsidRPr="009F775C">
        <w:rPr>
          <w:rFonts w:ascii="Times New Roman" w:eastAsiaTheme="minorHAnsi" w:hAnsi="Times New Roman"/>
          <w:sz w:val="24"/>
          <w:szCs w:val="26"/>
        </w:rPr>
        <w:t>- перехода. Вольтамперная характеристика вакуумного диода. Изучение электронного осциллографа. Компенсационный метод измерения ЭДС.</w:t>
      </w:r>
    </w:p>
    <w:p w:rsidR="009F775C" w:rsidRPr="009F775C" w:rsidRDefault="009F775C" w:rsidP="009F775C">
      <w:pPr>
        <w:shd w:val="clear" w:color="auto" w:fill="FFFFFF"/>
        <w:spacing w:after="0" w:line="360" w:lineRule="auto"/>
        <w:jc w:val="both"/>
        <w:rPr>
          <w:rFonts w:ascii="Times New Roman" w:eastAsiaTheme="minorHAnsi" w:hAnsi="Times New Roman"/>
          <w:b/>
          <w:sz w:val="24"/>
          <w:szCs w:val="26"/>
        </w:rPr>
      </w:pPr>
    </w:p>
    <w:p w:rsidR="009F775C" w:rsidRDefault="009F775C" w:rsidP="009F775C">
      <w:pPr>
        <w:shd w:val="clear" w:color="auto" w:fill="FFFFFF"/>
        <w:spacing w:after="0" w:line="360" w:lineRule="auto"/>
        <w:jc w:val="both"/>
        <w:rPr>
          <w:rFonts w:ascii="Times New Roman" w:eastAsiaTheme="minorHAnsi" w:hAnsi="Times New Roman"/>
          <w:b/>
          <w:sz w:val="24"/>
          <w:szCs w:val="26"/>
        </w:rPr>
      </w:pPr>
      <w:r w:rsidRPr="009F775C">
        <w:rPr>
          <w:rFonts w:ascii="Times New Roman" w:eastAsiaTheme="minorHAnsi" w:hAnsi="Times New Roman"/>
          <w:b/>
          <w:sz w:val="24"/>
          <w:szCs w:val="26"/>
        </w:rPr>
        <w:t>РЕЗЕРВ (16 Ч)</w:t>
      </w:r>
    </w:p>
    <w:p w:rsidR="009F775C" w:rsidRPr="009F775C" w:rsidRDefault="009F775C" w:rsidP="009F775C">
      <w:pPr>
        <w:shd w:val="clear" w:color="auto" w:fill="FFFFFF"/>
        <w:spacing w:after="0" w:line="360" w:lineRule="auto"/>
        <w:jc w:val="both"/>
        <w:rPr>
          <w:rFonts w:ascii="Times New Roman" w:hAnsi="Times New Roman"/>
          <w:sz w:val="24"/>
          <w:szCs w:val="26"/>
        </w:rPr>
      </w:pPr>
    </w:p>
    <w:p w:rsidR="009F775C" w:rsidRPr="009F775C" w:rsidRDefault="009F775C" w:rsidP="009F775C">
      <w:pPr>
        <w:shd w:val="clear" w:color="auto" w:fill="FFFFFF"/>
        <w:spacing w:after="0" w:line="360" w:lineRule="auto"/>
        <w:ind w:firstLine="567"/>
        <w:jc w:val="center"/>
        <w:rPr>
          <w:rFonts w:ascii="Times New Roman" w:hAnsi="Times New Roman"/>
          <w:b/>
          <w:bCs/>
          <w:sz w:val="24"/>
          <w:szCs w:val="24"/>
        </w:rPr>
      </w:pPr>
      <w:r w:rsidRPr="009F775C">
        <w:rPr>
          <w:rFonts w:ascii="Times New Roman" w:eastAsiaTheme="minorHAnsi" w:hAnsi="Times New Roman"/>
          <w:b/>
          <w:bCs/>
          <w:sz w:val="24"/>
          <w:szCs w:val="24"/>
        </w:rPr>
        <w:t>СОДЕРЖАНИЕ КУРСА ФИЗИЧЕСКИЙ ПРАКТИКУМ</w:t>
      </w:r>
    </w:p>
    <w:p w:rsidR="009F775C" w:rsidRPr="009F775C" w:rsidRDefault="009F775C" w:rsidP="009F775C">
      <w:pPr>
        <w:shd w:val="clear" w:color="auto" w:fill="FFFFFF"/>
        <w:spacing w:after="0" w:line="360" w:lineRule="auto"/>
        <w:ind w:firstLine="567"/>
        <w:jc w:val="center"/>
        <w:rPr>
          <w:rFonts w:ascii="Times New Roman" w:hAnsi="Times New Roman"/>
          <w:b/>
          <w:sz w:val="24"/>
          <w:szCs w:val="24"/>
        </w:rPr>
      </w:pPr>
      <w:r w:rsidRPr="009F775C">
        <w:rPr>
          <w:rFonts w:ascii="Times New Roman" w:eastAsiaTheme="minorHAnsi" w:hAnsi="Times New Roman"/>
          <w:b/>
          <w:bCs/>
          <w:sz w:val="24"/>
          <w:szCs w:val="24"/>
          <w:lang w:val="en-US"/>
        </w:rPr>
        <w:t>XI</w:t>
      </w:r>
      <w:r w:rsidRPr="009F775C">
        <w:rPr>
          <w:rFonts w:ascii="Times New Roman" w:eastAsiaTheme="minorHAnsi" w:hAnsi="Times New Roman"/>
          <w:b/>
          <w:bCs/>
          <w:sz w:val="24"/>
          <w:szCs w:val="24"/>
        </w:rPr>
        <w:t xml:space="preserve"> КЛАСС</w:t>
      </w:r>
    </w:p>
    <w:p w:rsidR="009F775C" w:rsidRPr="009F775C" w:rsidRDefault="009F775C" w:rsidP="009F775C">
      <w:pPr>
        <w:shd w:val="clear" w:color="auto" w:fill="FFFFFF"/>
        <w:spacing w:after="0" w:line="360" w:lineRule="auto"/>
        <w:ind w:firstLine="567"/>
        <w:jc w:val="center"/>
        <w:rPr>
          <w:rFonts w:ascii="Times New Roman" w:hAnsi="Times New Roman"/>
          <w:b/>
          <w:sz w:val="24"/>
          <w:szCs w:val="24"/>
        </w:rPr>
      </w:pPr>
      <w:r w:rsidRPr="009F775C">
        <w:rPr>
          <w:rFonts w:ascii="Times New Roman" w:eastAsiaTheme="minorHAnsi" w:hAnsi="Times New Roman"/>
          <w:b/>
          <w:sz w:val="24"/>
          <w:szCs w:val="24"/>
        </w:rPr>
        <w:t>(70 Ч., 35 НЕДЕЛЬ, 2 Ч. В НЕДЕЛЮ).</w:t>
      </w:r>
    </w:p>
    <w:p w:rsidR="009F775C" w:rsidRPr="009F775C" w:rsidRDefault="009F775C" w:rsidP="009F775C">
      <w:pPr>
        <w:spacing w:after="0" w:line="360" w:lineRule="auto"/>
        <w:ind w:firstLine="567"/>
        <w:jc w:val="both"/>
        <w:rPr>
          <w:rFonts w:ascii="Times New Roman" w:hAnsi="Times New Roman"/>
          <w:color w:val="000000"/>
          <w:sz w:val="24"/>
          <w:szCs w:val="24"/>
        </w:rPr>
      </w:pP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 xml:space="preserve">ЛАБОРАТОРНЫЙ ПРАКТИКУМ №1 </w:t>
      </w: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«ЭЛЕКТРИЧЕСКОЕ И МАГНИТНОЕ ПОЛЯ» (16 Ч)</w:t>
      </w:r>
    </w:p>
    <w:p w:rsidR="009F775C" w:rsidRPr="009F775C" w:rsidRDefault="009F775C" w:rsidP="009F775C">
      <w:pPr>
        <w:spacing w:after="0" w:line="360" w:lineRule="auto"/>
        <w:ind w:firstLine="567"/>
        <w:jc w:val="both"/>
        <w:rPr>
          <w:rFonts w:ascii="Times New Roman" w:hAnsi="Times New Roman"/>
          <w:color w:val="000000"/>
          <w:sz w:val="24"/>
          <w:szCs w:val="24"/>
        </w:rPr>
      </w:pPr>
      <w:r w:rsidRPr="009F775C">
        <w:rPr>
          <w:rFonts w:ascii="Times New Roman" w:hAnsi="Times New Roman"/>
          <w:color w:val="000000"/>
          <w:sz w:val="24"/>
          <w:szCs w:val="24"/>
        </w:rPr>
        <w:t>Определение отношения заряда электрона к его массе методом магнетрона. Изучение магнитного поля соленоида. Изучение явления взаимной индукции. Определение работы выхода электронов из металла. Изучение гистерезиса ферромагнитных материалов. Моделирование электрических полей различных источников. Изучение движения зарядов в магнитном поле. Изучение эффекта Холла в полупроводниках. Определение работы выхода электронов из металла.</w:t>
      </w:r>
    </w:p>
    <w:p w:rsidR="009F775C" w:rsidRPr="009F775C" w:rsidRDefault="009F775C" w:rsidP="009F775C">
      <w:pPr>
        <w:spacing w:after="0" w:line="360" w:lineRule="auto"/>
        <w:ind w:firstLine="567"/>
        <w:jc w:val="both"/>
        <w:rPr>
          <w:rFonts w:ascii="Times New Roman" w:hAnsi="Times New Roman"/>
          <w:color w:val="000000"/>
          <w:sz w:val="24"/>
          <w:szCs w:val="24"/>
        </w:rPr>
      </w:pP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 xml:space="preserve">ЛАБОРАТОРНЫЙ ПРАКТИКУМ №2 </w:t>
      </w: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«КОЛЕБАНИЯ И ВОЛНЫ» (18 Ч)</w:t>
      </w:r>
    </w:p>
    <w:p w:rsidR="009F775C" w:rsidRPr="009F775C" w:rsidRDefault="009F775C" w:rsidP="009F775C">
      <w:pPr>
        <w:spacing w:after="0" w:line="360" w:lineRule="auto"/>
        <w:ind w:firstLine="567"/>
        <w:jc w:val="both"/>
        <w:rPr>
          <w:rFonts w:ascii="Times New Roman" w:hAnsi="Times New Roman"/>
          <w:color w:val="000000"/>
          <w:sz w:val="24"/>
          <w:szCs w:val="24"/>
        </w:rPr>
      </w:pPr>
      <w:r w:rsidRPr="009F775C">
        <w:rPr>
          <w:rFonts w:ascii="Times New Roman" w:hAnsi="Times New Roman"/>
          <w:color w:val="000000"/>
          <w:sz w:val="24"/>
          <w:szCs w:val="24"/>
        </w:rPr>
        <w:t xml:space="preserve">Изучение процессов заряда и разряда конденсатора. Изучение электрических процессов в простых линейных электрических цепях при действии гармонической ЭДС. Исследование затухающих колебаний в колебательном контуре. Изучение вынужденных колебаний в колебательном контуре. Изучение релаксационных колебаний. Изучение электрических колебаний в связанных контурах. </w:t>
      </w:r>
      <w:r w:rsidRPr="009F775C">
        <w:rPr>
          <w:rFonts w:ascii="Times New Roman" w:hAnsi="Times New Roman"/>
          <w:color w:val="000000"/>
          <w:sz w:val="24"/>
          <w:szCs w:val="24"/>
        </w:rPr>
        <w:tab/>
        <w:t>Измерение частоты методом двойной круговой развертки. Изучение колебаний физического маятника. Определение отношения Ср/С</w:t>
      </w:r>
      <w:r w:rsidRPr="009F775C">
        <w:rPr>
          <w:rFonts w:ascii="Times New Roman" w:hAnsi="Times New Roman"/>
          <w:color w:val="000000"/>
          <w:sz w:val="24"/>
          <w:szCs w:val="24"/>
          <w:lang w:val="en-US"/>
        </w:rPr>
        <w:t>v</w:t>
      </w:r>
      <w:r w:rsidRPr="009F775C">
        <w:rPr>
          <w:rFonts w:ascii="Times New Roman" w:hAnsi="Times New Roman"/>
          <w:color w:val="000000"/>
          <w:sz w:val="24"/>
          <w:szCs w:val="24"/>
        </w:rPr>
        <w:t xml:space="preserve"> резонансным методом. Определение скорости звука в металлах. Изучение волн на поверхности жидкости. Изучение колебаний струны.</w:t>
      </w:r>
    </w:p>
    <w:p w:rsidR="009F775C" w:rsidRPr="009F775C" w:rsidRDefault="009F775C" w:rsidP="009F775C">
      <w:pPr>
        <w:spacing w:after="0" w:line="360" w:lineRule="auto"/>
        <w:ind w:firstLine="567"/>
        <w:jc w:val="both"/>
        <w:rPr>
          <w:rFonts w:ascii="Times New Roman" w:hAnsi="Times New Roman"/>
          <w:color w:val="000000"/>
          <w:sz w:val="24"/>
          <w:szCs w:val="24"/>
        </w:rPr>
      </w:pP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 xml:space="preserve">ЛАБОРАТОРНЫЙ ПРАКТИКУМ №3 </w:t>
      </w: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«ОПТИКА И КВАНТОВАЯ ФИЗИКА» (22 Ч.)</w:t>
      </w:r>
    </w:p>
    <w:p w:rsidR="009F775C" w:rsidRPr="009F775C" w:rsidRDefault="009F775C" w:rsidP="009F775C">
      <w:pPr>
        <w:spacing w:after="0" w:line="360" w:lineRule="auto"/>
        <w:ind w:firstLine="567"/>
        <w:jc w:val="both"/>
        <w:rPr>
          <w:rFonts w:ascii="Times New Roman" w:hAnsi="Times New Roman"/>
          <w:color w:val="000000"/>
          <w:sz w:val="24"/>
          <w:szCs w:val="24"/>
        </w:rPr>
      </w:pPr>
      <w:r w:rsidRPr="009F775C">
        <w:rPr>
          <w:rFonts w:ascii="Times New Roman" w:hAnsi="Times New Roman"/>
          <w:color w:val="000000"/>
          <w:sz w:val="24"/>
          <w:szCs w:val="24"/>
        </w:rPr>
        <w:t xml:space="preserve">Методы определения фокусных расстояний линз. Изучение интерференции света. Изучение дифракции света. Изучение дисперсии света. Изучение свойств электромагнитных волн. Излучение абсолютно черного тела. Опыт Франка-Герца. Законы фотоэффекта. Спектры газов. Определение постоянной Планка различными методами. </w:t>
      </w:r>
    </w:p>
    <w:p w:rsidR="009F775C" w:rsidRPr="009F775C" w:rsidRDefault="009F775C" w:rsidP="009F775C">
      <w:pPr>
        <w:spacing w:after="0" w:line="360" w:lineRule="auto"/>
        <w:ind w:firstLine="567"/>
        <w:jc w:val="both"/>
        <w:rPr>
          <w:rFonts w:ascii="Times New Roman" w:hAnsi="Times New Roman"/>
          <w:color w:val="000000"/>
          <w:sz w:val="24"/>
          <w:szCs w:val="24"/>
        </w:rPr>
      </w:pPr>
    </w:p>
    <w:p w:rsidR="009F775C" w:rsidRPr="009F775C" w:rsidRDefault="009F775C" w:rsidP="009F775C">
      <w:pPr>
        <w:spacing w:after="0" w:line="360" w:lineRule="auto"/>
        <w:ind w:firstLine="567"/>
        <w:jc w:val="both"/>
        <w:rPr>
          <w:rFonts w:ascii="Times New Roman" w:hAnsi="Times New Roman"/>
          <w:b/>
          <w:color w:val="000000"/>
          <w:sz w:val="24"/>
          <w:szCs w:val="24"/>
        </w:rPr>
      </w:pPr>
      <w:r w:rsidRPr="009F775C">
        <w:rPr>
          <w:rFonts w:ascii="Times New Roman" w:hAnsi="Times New Roman"/>
          <w:b/>
          <w:color w:val="000000"/>
          <w:sz w:val="24"/>
          <w:szCs w:val="24"/>
        </w:rPr>
        <w:t>РЕЗЕРВ (14 Ч)</w:t>
      </w:r>
    </w:p>
    <w:p w:rsidR="009F775C" w:rsidRPr="009F775C" w:rsidRDefault="009F775C" w:rsidP="009F775C">
      <w:pPr>
        <w:spacing w:after="0" w:line="360" w:lineRule="auto"/>
        <w:ind w:firstLine="567"/>
        <w:jc w:val="both"/>
        <w:rPr>
          <w:rFonts w:ascii="Times New Roman" w:hAnsi="Times New Roman"/>
          <w:color w:val="000000"/>
          <w:sz w:val="24"/>
          <w:szCs w:val="24"/>
        </w:rPr>
      </w:pPr>
    </w:p>
    <w:p w:rsidR="009F775C" w:rsidRPr="009F775C" w:rsidRDefault="009F775C" w:rsidP="009F775C">
      <w:pPr>
        <w:spacing w:line="360" w:lineRule="auto"/>
        <w:ind w:left="357"/>
        <w:jc w:val="center"/>
        <w:rPr>
          <w:rFonts w:ascii="Times New Roman" w:eastAsia="Times New Roman" w:hAnsi="Times New Roman"/>
          <w:b/>
          <w:bCs/>
          <w:sz w:val="28"/>
          <w:szCs w:val="28"/>
          <w:lang w:eastAsia="ru-RU"/>
        </w:rPr>
      </w:pPr>
      <w:r w:rsidRPr="009F775C">
        <w:rPr>
          <w:rFonts w:ascii="Times New Roman" w:eastAsia="Times New Roman" w:hAnsi="Times New Roman"/>
          <w:b/>
          <w:bCs/>
          <w:sz w:val="28"/>
          <w:szCs w:val="28"/>
          <w:lang w:eastAsia="ru-RU"/>
        </w:rPr>
        <w:t>СИСТЕМА ОЦЕНИВАНИЯ ЛАБОРАТОРНЫХ РАБОТ, НОРМЫ ОЦЕНОК И ПЕРЕЧЕНЬ ОШИБОК</w:t>
      </w:r>
    </w:p>
    <w:p w:rsidR="009F775C" w:rsidRPr="009F775C" w:rsidRDefault="009F775C" w:rsidP="009F775C">
      <w:pPr>
        <w:numPr>
          <w:ilvl w:val="0"/>
          <w:numId w:val="6"/>
        </w:numPr>
        <w:spacing w:after="0" w:line="360" w:lineRule="auto"/>
        <w:ind w:left="851" w:hanging="284"/>
        <w:contextualSpacing/>
        <w:jc w:val="both"/>
        <w:rPr>
          <w:rFonts w:ascii="Times New Roman" w:eastAsia="Times New Roman" w:hAnsi="Times New Roman"/>
          <w:sz w:val="24"/>
          <w:szCs w:val="24"/>
          <w:lang w:eastAsia="ru-RU"/>
        </w:rPr>
      </w:pPr>
      <w:r w:rsidRPr="009F775C">
        <w:rPr>
          <w:rFonts w:ascii="Times New Roman" w:eastAsia="Times New Roman" w:hAnsi="Times New Roman"/>
          <w:b/>
          <w:bCs/>
          <w:sz w:val="24"/>
          <w:szCs w:val="24"/>
          <w:lang w:eastAsia="ru-RU"/>
        </w:rPr>
        <w:t>Оценка «5»</w:t>
      </w:r>
      <w:r w:rsidRPr="009F775C">
        <w:rPr>
          <w:rFonts w:ascii="Times New Roman" w:eastAsia="Times New Roman" w:hAnsi="Times New Roman"/>
          <w:sz w:val="24"/>
          <w:szCs w:val="24"/>
          <w:lang w:eastAsia="ru-RU"/>
        </w:rPr>
        <w:t xml:space="preserve"> ставится в том случае, если учащийся: а) выполнил работу в полном объеме с соблюдением необходимой последовательности проведения опытов и </w:t>
      </w:r>
      <w:r w:rsidRPr="009F775C">
        <w:rPr>
          <w:rFonts w:ascii="Times New Roman" w:eastAsia="Times New Roman" w:hAnsi="Times New Roman"/>
          <w:sz w:val="24"/>
          <w:szCs w:val="24"/>
          <w:lang w:eastAsia="ru-RU"/>
        </w:rPr>
        <w:lastRenderedPageBreak/>
        <w:t>измерений; 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 в) в представленном отчете правильно и аккуратно выполнил все записи, таблицы, рисунки, чертежи, графики, вычисления и сделал выводы; г) правильно выполнил анализ погрешностей; д) соблюдал требования безопасности труда.</w:t>
      </w:r>
    </w:p>
    <w:p w:rsidR="009F775C" w:rsidRPr="009F775C" w:rsidRDefault="009F775C" w:rsidP="009F775C">
      <w:pPr>
        <w:numPr>
          <w:ilvl w:val="0"/>
          <w:numId w:val="6"/>
        </w:numPr>
        <w:spacing w:after="0" w:line="360" w:lineRule="auto"/>
        <w:ind w:left="851" w:hanging="284"/>
        <w:contextualSpacing/>
        <w:jc w:val="both"/>
        <w:rPr>
          <w:rFonts w:ascii="Times New Roman" w:eastAsia="Times New Roman" w:hAnsi="Times New Roman"/>
          <w:sz w:val="24"/>
          <w:szCs w:val="24"/>
          <w:lang w:eastAsia="ru-RU"/>
        </w:rPr>
      </w:pPr>
      <w:r w:rsidRPr="009F775C">
        <w:rPr>
          <w:rFonts w:ascii="Times New Roman" w:eastAsia="Times New Roman" w:hAnsi="Times New Roman"/>
          <w:b/>
          <w:bCs/>
          <w:sz w:val="24"/>
          <w:szCs w:val="24"/>
          <w:lang w:eastAsia="ru-RU"/>
        </w:rPr>
        <w:t>Оценка «4»</w:t>
      </w:r>
      <w:r w:rsidRPr="009F775C">
        <w:rPr>
          <w:rFonts w:ascii="Times New Roman" w:eastAsia="Times New Roman" w:hAnsi="Times New Roman"/>
          <w:sz w:val="24"/>
          <w:szCs w:val="24"/>
          <w:lang w:eastAsia="ru-RU"/>
        </w:rPr>
        <w:t xml:space="preserve"> ставится в том случае, если выполнены требования к оценке 5, но: а) опыт проводился в условиях, не обеспечивающих достаточной точности измерений; б) или было допущено два-три недочета, или не более одной негрубой ошибки и одного недочета.</w:t>
      </w:r>
    </w:p>
    <w:p w:rsidR="009F775C" w:rsidRPr="009F775C" w:rsidRDefault="009F775C" w:rsidP="009F775C">
      <w:pPr>
        <w:numPr>
          <w:ilvl w:val="0"/>
          <w:numId w:val="6"/>
        </w:numPr>
        <w:spacing w:after="0" w:line="360" w:lineRule="auto"/>
        <w:ind w:left="851" w:hanging="284"/>
        <w:contextualSpacing/>
        <w:jc w:val="both"/>
        <w:rPr>
          <w:rFonts w:ascii="Times New Roman" w:eastAsia="Times New Roman" w:hAnsi="Times New Roman"/>
          <w:sz w:val="24"/>
          <w:szCs w:val="24"/>
          <w:lang w:eastAsia="ru-RU"/>
        </w:rPr>
      </w:pPr>
      <w:r w:rsidRPr="009F775C">
        <w:rPr>
          <w:rFonts w:ascii="Times New Roman" w:eastAsia="Times New Roman" w:hAnsi="Times New Roman"/>
          <w:b/>
          <w:bCs/>
          <w:sz w:val="24"/>
          <w:szCs w:val="24"/>
          <w:lang w:eastAsia="ru-RU"/>
        </w:rPr>
        <w:t>Оценка «3»</w:t>
      </w:r>
      <w:r w:rsidRPr="009F775C">
        <w:rPr>
          <w:rFonts w:ascii="Times New Roman" w:eastAsia="Times New Roman" w:hAnsi="Times New Roman"/>
          <w:sz w:val="24"/>
          <w:szCs w:val="24"/>
          <w:lang w:eastAsia="ru-RU"/>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 а) опыт проводился в нерациональных условиях, что привело к получению результатов с большей погрешностью; б) или в отчете были допущены в общей сложности не более двух ошибок ( 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 в) или не выполнен совсем или выполнен неверно анализ погрешностей; 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9F775C" w:rsidRPr="009F775C" w:rsidRDefault="009F775C" w:rsidP="009F775C">
      <w:pPr>
        <w:numPr>
          <w:ilvl w:val="0"/>
          <w:numId w:val="6"/>
        </w:numPr>
        <w:spacing w:after="0" w:line="360" w:lineRule="auto"/>
        <w:ind w:left="851" w:hanging="284"/>
        <w:contextualSpacing/>
        <w:jc w:val="both"/>
        <w:rPr>
          <w:rFonts w:ascii="Times New Roman" w:eastAsia="Times New Roman" w:hAnsi="Times New Roman"/>
          <w:sz w:val="24"/>
          <w:szCs w:val="24"/>
          <w:lang w:eastAsia="ru-RU"/>
        </w:rPr>
      </w:pPr>
      <w:r w:rsidRPr="009F775C">
        <w:rPr>
          <w:rFonts w:ascii="Times New Roman" w:eastAsia="Times New Roman" w:hAnsi="Times New Roman"/>
          <w:b/>
          <w:bCs/>
          <w:sz w:val="24"/>
          <w:szCs w:val="24"/>
          <w:lang w:eastAsia="ru-RU"/>
        </w:rPr>
        <w:t>Оценка «2»</w:t>
      </w:r>
      <w:r w:rsidRPr="009F775C">
        <w:rPr>
          <w:rFonts w:ascii="Times New Roman" w:eastAsia="Times New Roman" w:hAnsi="Times New Roman"/>
          <w:sz w:val="24"/>
          <w:szCs w:val="24"/>
          <w:lang w:eastAsia="ru-RU"/>
        </w:rPr>
        <w:t xml:space="preserve"> ставится в том случае, если: а) работа выполнена не полностью, и объем выполненной части работы не позволяет сделать правильные выводы; б) или опыты, измерения, вычисления, наблюдения производились неправильно; в) или в ходе работы и в отчете обнаружились в совокупности все недостатки, отмеченные в требованиях к оценке «3».</w:t>
      </w:r>
    </w:p>
    <w:p w:rsidR="009F775C" w:rsidRPr="009F775C" w:rsidRDefault="009F775C" w:rsidP="009F775C">
      <w:pPr>
        <w:numPr>
          <w:ilvl w:val="0"/>
          <w:numId w:val="6"/>
        </w:numPr>
        <w:spacing w:after="0" w:line="360" w:lineRule="auto"/>
        <w:ind w:left="851" w:hanging="284"/>
        <w:contextualSpacing/>
        <w:jc w:val="both"/>
        <w:rPr>
          <w:rFonts w:ascii="Times New Roman" w:eastAsia="Times New Roman" w:hAnsi="Times New Roman"/>
          <w:sz w:val="24"/>
          <w:szCs w:val="24"/>
          <w:lang w:eastAsia="ru-RU"/>
        </w:rPr>
      </w:pPr>
      <w:r w:rsidRPr="009F775C">
        <w:rPr>
          <w:rFonts w:ascii="Times New Roman" w:eastAsia="Times New Roman" w:hAnsi="Times New Roman"/>
          <w:b/>
          <w:bCs/>
          <w:sz w:val="24"/>
          <w:szCs w:val="24"/>
          <w:lang w:eastAsia="ru-RU"/>
        </w:rPr>
        <w:t>Оценка «1»</w:t>
      </w:r>
      <w:r w:rsidRPr="009F775C">
        <w:rPr>
          <w:rFonts w:ascii="Times New Roman" w:eastAsia="Times New Roman" w:hAnsi="Times New Roman"/>
          <w:sz w:val="24"/>
          <w:szCs w:val="24"/>
          <w:lang w:eastAsia="ru-RU"/>
        </w:rPr>
        <w:t xml:space="preserve"> ставится в тех случаях, когда учащийся совсем не выполнил работу или не соблюдал требований безопасности труда.</w:t>
      </w:r>
    </w:p>
    <w:p w:rsidR="009F775C" w:rsidRDefault="009F775C" w:rsidP="009F775C">
      <w:pPr>
        <w:spacing w:after="0" w:line="360" w:lineRule="auto"/>
        <w:ind w:firstLine="567"/>
        <w:jc w:val="both"/>
        <w:rPr>
          <w:rFonts w:ascii="Times New Roman" w:eastAsia="Times New Roman" w:hAnsi="Times New Roman"/>
          <w:sz w:val="24"/>
          <w:szCs w:val="24"/>
          <w:lang w:eastAsia="ru-RU"/>
        </w:rPr>
      </w:pPr>
      <w:r w:rsidRPr="009F775C">
        <w:rPr>
          <w:rFonts w:ascii="Times New Roman" w:eastAsia="Times New Roman" w:hAnsi="Times New Roman"/>
          <w:sz w:val="24"/>
          <w:szCs w:val="24"/>
          <w:lang w:eastAsia="ru-RU"/>
        </w:rPr>
        <w:t>В тех случаях, 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9F775C" w:rsidRPr="009F775C" w:rsidRDefault="009F775C" w:rsidP="009F775C">
      <w:pPr>
        <w:spacing w:after="0" w:line="360" w:lineRule="auto"/>
        <w:ind w:firstLine="567"/>
        <w:jc w:val="both"/>
        <w:rPr>
          <w:rFonts w:ascii="Times New Roman" w:eastAsia="Times New Roman" w:hAnsi="Times New Roman"/>
          <w:sz w:val="24"/>
          <w:szCs w:val="24"/>
          <w:lang w:eastAsia="ru-RU"/>
        </w:rPr>
      </w:pPr>
    </w:p>
    <w:p w:rsidR="009F775C" w:rsidRPr="009F775C" w:rsidRDefault="009F775C" w:rsidP="009F775C">
      <w:pPr>
        <w:spacing w:after="0" w:line="240" w:lineRule="auto"/>
        <w:ind w:firstLine="567"/>
        <w:jc w:val="both"/>
        <w:rPr>
          <w:rFonts w:ascii="Times New Roman" w:eastAsia="Times New Roman" w:hAnsi="Times New Roman"/>
          <w:sz w:val="24"/>
          <w:szCs w:val="24"/>
          <w:lang w:eastAsia="ru-RU"/>
        </w:rPr>
      </w:pPr>
    </w:p>
    <w:p w:rsidR="00970CEF" w:rsidRDefault="00970CEF" w:rsidP="009F775C">
      <w:pPr>
        <w:spacing w:after="0" w:line="360" w:lineRule="auto"/>
        <w:ind w:firstLine="567"/>
        <w:jc w:val="both"/>
        <w:rPr>
          <w:rFonts w:ascii="Times New Roman" w:hAnsi="Times New Roman"/>
          <w:color w:val="000000"/>
          <w:sz w:val="24"/>
          <w:szCs w:val="24"/>
        </w:rPr>
        <w:sectPr w:rsidR="00970CEF" w:rsidSect="00970CEF">
          <w:pgSz w:w="11906" w:h="16838"/>
          <w:pgMar w:top="1134" w:right="850" w:bottom="1134" w:left="1701" w:header="708" w:footer="708" w:gutter="0"/>
          <w:cols w:space="708"/>
          <w:docGrid w:linePitch="360"/>
        </w:sectPr>
      </w:pPr>
    </w:p>
    <w:tbl>
      <w:tblPr>
        <w:tblW w:w="13260" w:type="dxa"/>
        <w:tblInd w:w="113" w:type="dxa"/>
        <w:tblLook w:val="04A0" w:firstRow="1" w:lastRow="0" w:firstColumn="1" w:lastColumn="0" w:noHBand="0" w:noVBand="1"/>
      </w:tblPr>
      <w:tblGrid>
        <w:gridCol w:w="880"/>
        <w:gridCol w:w="1000"/>
        <w:gridCol w:w="9080"/>
        <w:gridCol w:w="2300"/>
      </w:tblGrid>
      <w:tr w:rsidR="00970CEF" w:rsidRPr="00970CEF" w:rsidTr="00970CEF">
        <w:trPr>
          <w:trHeight w:val="315"/>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lastRenderedPageBreak/>
              <w:t>№ п/п</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Дата</w:t>
            </w:r>
          </w:p>
        </w:tc>
        <w:tc>
          <w:tcPr>
            <w:tcW w:w="9080" w:type="dxa"/>
            <w:tcBorders>
              <w:top w:val="single" w:sz="4" w:space="0" w:color="auto"/>
              <w:left w:val="nil"/>
              <w:bottom w:val="single" w:sz="4" w:space="0" w:color="auto"/>
              <w:right w:val="nil"/>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Содержание</w:t>
            </w:r>
          </w:p>
        </w:tc>
        <w:tc>
          <w:tcPr>
            <w:tcW w:w="2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Домашнее задание</w:t>
            </w:r>
          </w:p>
        </w:tc>
      </w:tr>
      <w:tr w:rsidR="00970CEF" w:rsidRPr="00970CEF" w:rsidTr="00970CEF">
        <w:trPr>
          <w:trHeight w:val="315"/>
        </w:trPr>
        <w:tc>
          <w:tcPr>
            <w:tcW w:w="132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Лабораторный практикум (70 ч)</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nil"/>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Инструктаж по ОТ и ТБ</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single" w:sz="4" w:space="0" w:color="auto"/>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Введение в физический практикум "Механика" для 10 класса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№1 Машина </w:t>
            </w:r>
            <w:proofErr w:type="spellStart"/>
            <w:r w:rsidRPr="00970CEF">
              <w:rPr>
                <w:rFonts w:ascii="Times New Roman" w:eastAsia="Times New Roman" w:hAnsi="Times New Roman"/>
                <w:sz w:val="24"/>
                <w:szCs w:val="24"/>
                <w:lang w:eastAsia="ru-RU"/>
              </w:rPr>
              <w:t>Атвуда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№1 Машина </w:t>
            </w:r>
            <w:proofErr w:type="spellStart"/>
            <w:r w:rsidRPr="00970CEF">
              <w:rPr>
                <w:rFonts w:ascii="Times New Roman" w:eastAsia="Times New Roman" w:hAnsi="Times New Roman"/>
                <w:sz w:val="24"/>
                <w:szCs w:val="24"/>
                <w:lang w:eastAsia="ru-RU"/>
              </w:rPr>
              <w:t>Атвуда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№2 Маятник </w:t>
            </w:r>
            <w:proofErr w:type="spellStart"/>
            <w:r w:rsidRPr="00970CEF">
              <w:rPr>
                <w:rFonts w:ascii="Times New Roman" w:eastAsia="Times New Roman" w:hAnsi="Times New Roman"/>
                <w:sz w:val="24"/>
                <w:szCs w:val="24"/>
                <w:lang w:eastAsia="ru-RU"/>
              </w:rPr>
              <w:t>Максвела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№2 Маятник </w:t>
            </w:r>
            <w:proofErr w:type="spellStart"/>
            <w:r w:rsidRPr="00970CEF">
              <w:rPr>
                <w:rFonts w:ascii="Times New Roman" w:eastAsia="Times New Roman" w:hAnsi="Times New Roman"/>
                <w:sz w:val="24"/>
                <w:szCs w:val="24"/>
                <w:lang w:eastAsia="ru-RU"/>
              </w:rPr>
              <w:t>Максвела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№3 Маятник </w:t>
            </w:r>
            <w:proofErr w:type="spellStart"/>
            <w:r w:rsidRPr="00970CEF">
              <w:rPr>
                <w:rFonts w:ascii="Times New Roman" w:eastAsia="Times New Roman" w:hAnsi="Times New Roman"/>
                <w:sz w:val="24"/>
                <w:szCs w:val="24"/>
                <w:lang w:eastAsia="ru-RU"/>
              </w:rPr>
              <w:t>Обербека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№3 Маятник </w:t>
            </w:r>
            <w:proofErr w:type="spellStart"/>
            <w:r w:rsidRPr="00970CEF">
              <w:rPr>
                <w:rFonts w:ascii="Times New Roman" w:eastAsia="Times New Roman" w:hAnsi="Times New Roman"/>
                <w:sz w:val="24"/>
                <w:szCs w:val="24"/>
                <w:lang w:eastAsia="ru-RU"/>
              </w:rPr>
              <w:t>Обербека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Модуль Юнга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Модуль Юнга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Соударение шаров</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Соударение шаров</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Соударения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Соударения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Сухое трение</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Сухое трение</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Деформация пружины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Деформация пружины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"Механика"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"Механика"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"Молекулярная физика и термодинамика"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"Молекулярная физика и термодинамика"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Оценка погрешностей в физическом практикуме</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Оценка погрешностей в физическом практикуме</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Коэффициент вязкости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Коэффициент вязкости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lastRenderedPageBreak/>
              <w:t>27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Коэффициент теплопроводности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Коэффициент теплопроводности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Теплоемкость твердых тел</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Теплоемкость твердых тел</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Тепловое расширение твердых тел</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Тепловое расширение твердых тел</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№5 Распределения </w:t>
            </w:r>
            <w:proofErr w:type="spellStart"/>
            <w:r w:rsidRPr="00970CEF">
              <w:rPr>
                <w:rFonts w:ascii="Times New Roman" w:eastAsia="Times New Roman" w:hAnsi="Times New Roman"/>
                <w:sz w:val="24"/>
                <w:szCs w:val="24"/>
                <w:lang w:eastAsia="ru-RU"/>
              </w:rPr>
              <w:t>Максвела</w:t>
            </w:r>
            <w:proofErr w:type="spellEnd"/>
            <w:r w:rsidRPr="00970CEF">
              <w:rPr>
                <w:rFonts w:ascii="Times New Roman" w:eastAsia="Times New Roman" w:hAnsi="Times New Roman"/>
                <w:sz w:val="24"/>
                <w:szCs w:val="24"/>
                <w:lang w:eastAsia="ru-RU"/>
              </w:rPr>
              <w:t xml:space="preserve"> и </w:t>
            </w:r>
            <w:proofErr w:type="spellStart"/>
            <w:r w:rsidRPr="00970CEF">
              <w:rPr>
                <w:rFonts w:ascii="Times New Roman" w:eastAsia="Times New Roman" w:hAnsi="Times New Roman"/>
                <w:sz w:val="24"/>
                <w:szCs w:val="24"/>
                <w:lang w:eastAsia="ru-RU"/>
              </w:rPr>
              <w:t>Гауса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№5 Распределения </w:t>
            </w:r>
            <w:proofErr w:type="spellStart"/>
            <w:r w:rsidRPr="00970CEF">
              <w:rPr>
                <w:rFonts w:ascii="Times New Roman" w:eastAsia="Times New Roman" w:hAnsi="Times New Roman"/>
                <w:sz w:val="24"/>
                <w:szCs w:val="24"/>
                <w:lang w:eastAsia="ru-RU"/>
              </w:rPr>
              <w:t>Максвела</w:t>
            </w:r>
            <w:proofErr w:type="spellEnd"/>
            <w:r w:rsidRPr="00970CEF">
              <w:rPr>
                <w:rFonts w:ascii="Times New Roman" w:eastAsia="Times New Roman" w:hAnsi="Times New Roman"/>
                <w:sz w:val="24"/>
                <w:szCs w:val="24"/>
                <w:lang w:eastAsia="ru-RU"/>
              </w:rPr>
              <w:t xml:space="preserve"> и </w:t>
            </w:r>
            <w:proofErr w:type="spellStart"/>
            <w:r w:rsidRPr="00970CEF">
              <w:rPr>
                <w:rFonts w:ascii="Times New Roman" w:eastAsia="Times New Roman" w:hAnsi="Times New Roman"/>
                <w:sz w:val="24"/>
                <w:szCs w:val="24"/>
                <w:lang w:eastAsia="ru-RU"/>
              </w:rPr>
              <w:t>Гауса</w:t>
            </w:r>
            <w:proofErr w:type="spellEnd"/>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Показатель адиабаты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Показатель адиабаты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Молярная масса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Молярная масса воздуха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Коэффициент поверхностного натяжения воды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Коэффициент поверхностного натяжения воды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Измерение атмосферного давления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Измерение атмосферного давления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"Молекулярная физика и термодинамика"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"Молекулярная физика и термодинамика"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Инструктаж по ОТ и ТБ перед выполнением практикума "Постоянный электрический ток"</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Инструктаж по ОТ и ТБ перед выполнением практикума "Постоянный электрический ток"</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"Постоянный электрический ток"</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"Постоянный электрический ток"</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ЭДС и внутреннего сопротивления источников питания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ЭДС и внутреннего сопротивления источников питания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lastRenderedPageBreak/>
              <w:t>51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Определение емкости конденсатора баллистическим методом</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Определение емкости конденсатора баллистическим методом</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Зависимость сопротивления металлов и полупроводников от температуры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Зависимость сопротивления металлов и полупроводников от температуры</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№4 Определение емкости конденсатора методом разрядки </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№4 Определение емкости конденсатора методом разрядки </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Измерение большого сопротивления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Измерение большого сопротивления</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Определение заряда электрона и ВАХ электролита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60</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Определение заряда электрона и ВАХ электролита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61</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Изучение p-n перехода. Стабилитрон</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62</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Изучение p-n перехода. Стабилитрон</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63</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№8 Определение ЭДС солнечной </w:t>
            </w:r>
            <w:proofErr w:type="spellStart"/>
            <w:r w:rsidRPr="00970CEF">
              <w:rPr>
                <w:rFonts w:ascii="Times New Roman" w:eastAsia="Times New Roman" w:hAnsi="Times New Roman"/>
                <w:sz w:val="24"/>
                <w:szCs w:val="24"/>
                <w:lang w:eastAsia="ru-RU"/>
              </w:rPr>
              <w:t>батареии</w:t>
            </w:r>
            <w:proofErr w:type="spellEnd"/>
            <w:r w:rsidRPr="00970CEF">
              <w:rPr>
                <w:rFonts w:ascii="Times New Roman" w:eastAsia="Times New Roman" w:hAnsi="Times New Roman"/>
                <w:sz w:val="24"/>
                <w:szCs w:val="24"/>
                <w:lang w:eastAsia="ru-RU"/>
              </w:rPr>
              <w:t xml:space="preserve"> компенсационным методом</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64</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№8 Определение ЭДС солнечной </w:t>
            </w:r>
            <w:proofErr w:type="spellStart"/>
            <w:r w:rsidRPr="00970CEF">
              <w:rPr>
                <w:rFonts w:ascii="Times New Roman" w:eastAsia="Times New Roman" w:hAnsi="Times New Roman"/>
                <w:sz w:val="24"/>
                <w:szCs w:val="24"/>
                <w:lang w:eastAsia="ru-RU"/>
              </w:rPr>
              <w:t>батареии</w:t>
            </w:r>
            <w:proofErr w:type="spellEnd"/>
            <w:r w:rsidRPr="00970CEF">
              <w:rPr>
                <w:rFonts w:ascii="Times New Roman" w:eastAsia="Times New Roman" w:hAnsi="Times New Roman"/>
                <w:sz w:val="24"/>
                <w:szCs w:val="24"/>
                <w:lang w:eastAsia="ru-RU"/>
              </w:rPr>
              <w:t xml:space="preserve"> компенсационным методом</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65</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Изучение ВАХ вакуумного диода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66</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Изучение ВАХ вакуумного диода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67</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№10 Осциллограф</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68</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№10 Осциллограф</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69</w:t>
            </w:r>
          </w:p>
        </w:tc>
        <w:tc>
          <w:tcPr>
            <w:tcW w:w="100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"Законы постоянного тока"</w:t>
            </w:r>
          </w:p>
        </w:tc>
        <w:tc>
          <w:tcPr>
            <w:tcW w:w="230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nil"/>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70</w:t>
            </w:r>
          </w:p>
        </w:tc>
        <w:tc>
          <w:tcPr>
            <w:tcW w:w="1000" w:type="dxa"/>
            <w:tcBorders>
              <w:top w:val="nil"/>
              <w:left w:val="nil"/>
              <w:bottom w:val="nil"/>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9080" w:type="dxa"/>
            <w:tcBorders>
              <w:top w:val="nil"/>
              <w:left w:val="nil"/>
              <w:bottom w:val="nil"/>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"Законы постоянного тока"</w:t>
            </w:r>
          </w:p>
        </w:tc>
        <w:tc>
          <w:tcPr>
            <w:tcW w:w="2300" w:type="dxa"/>
            <w:tcBorders>
              <w:top w:val="nil"/>
              <w:left w:val="single" w:sz="4" w:space="0" w:color="auto"/>
              <w:bottom w:val="nil"/>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880" w:type="dxa"/>
            <w:tcBorders>
              <w:top w:val="nil"/>
              <w:left w:val="single" w:sz="4" w:space="0" w:color="auto"/>
              <w:bottom w:val="single" w:sz="4" w:space="0" w:color="auto"/>
              <w:right w:val="single" w:sz="4" w:space="0" w:color="auto"/>
            </w:tcBorders>
            <w:shd w:val="clear" w:color="auto" w:fill="auto"/>
            <w:vAlign w:val="center"/>
          </w:tcPr>
          <w:p w:rsidR="00970CEF" w:rsidRPr="00970CEF" w:rsidRDefault="00970CEF" w:rsidP="00970CEF">
            <w:pPr>
              <w:spacing w:after="0" w:line="240" w:lineRule="auto"/>
              <w:rPr>
                <w:rFonts w:ascii="Times New Roman" w:eastAsia="Times New Roman" w:hAnsi="Times New Roman"/>
                <w:sz w:val="24"/>
                <w:szCs w:val="24"/>
                <w:lang w:eastAsia="ru-RU"/>
              </w:rPr>
            </w:pPr>
          </w:p>
        </w:tc>
        <w:tc>
          <w:tcPr>
            <w:tcW w:w="1000" w:type="dxa"/>
            <w:tcBorders>
              <w:top w:val="nil"/>
              <w:left w:val="nil"/>
              <w:bottom w:val="single" w:sz="4" w:space="0" w:color="auto"/>
              <w:right w:val="single" w:sz="4" w:space="0" w:color="auto"/>
            </w:tcBorders>
            <w:shd w:val="clear" w:color="auto" w:fill="auto"/>
            <w:vAlign w:val="center"/>
          </w:tcPr>
          <w:p w:rsidR="00970CEF" w:rsidRPr="00970CEF" w:rsidRDefault="00970CEF" w:rsidP="00970CEF">
            <w:pPr>
              <w:spacing w:after="0" w:line="240" w:lineRule="auto"/>
              <w:rPr>
                <w:rFonts w:ascii="Times New Roman" w:eastAsia="Times New Roman" w:hAnsi="Times New Roman"/>
                <w:sz w:val="24"/>
                <w:szCs w:val="24"/>
                <w:lang w:eastAsia="ru-RU"/>
              </w:rPr>
            </w:pPr>
          </w:p>
        </w:tc>
        <w:tc>
          <w:tcPr>
            <w:tcW w:w="9080" w:type="dxa"/>
            <w:tcBorders>
              <w:top w:val="nil"/>
              <w:left w:val="nil"/>
              <w:bottom w:val="single" w:sz="4" w:space="0" w:color="auto"/>
              <w:right w:val="nil"/>
            </w:tcBorders>
            <w:shd w:val="clear" w:color="auto" w:fill="auto"/>
            <w:vAlign w:val="center"/>
          </w:tcPr>
          <w:p w:rsidR="00970CEF" w:rsidRPr="00970CEF" w:rsidRDefault="00970CEF" w:rsidP="00970CEF">
            <w:pPr>
              <w:spacing w:after="0" w:line="240" w:lineRule="auto"/>
              <w:rPr>
                <w:rFonts w:ascii="Times New Roman" w:eastAsia="Times New Roman" w:hAnsi="Times New Roman"/>
                <w:sz w:val="24"/>
                <w:szCs w:val="24"/>
                <w:lang w:eastAsia="ru-RU"/>
              </w:rPr>
            </w:pPr>
          </w:p>
        </w:tc>
        <w:tc>
          <w:tcPr>
            <w:tcW w:w="2300" w:type="dxa"/>
            <w:tcBorders>
              <w:top w:val="nil"/>
              <w:left w:val="single" w:sz="4" w:space="0" w:color="auto"/>
              <w:bottom w:val="single" w:sz="4" w:space="0" w:color="auto"/>
              <w:right w:val="single" w:sz="4" w:space="0" w:color="auto"/>
            </w:tcBorders>
            <w:shd w:val="clear" w:color="auto" w:fill="auto"/>
            <w:vAlign w:val="center"/>
          </w:tcPr>
          <w:p w:rsidR="00970CEF" w:rsidRPr="00970CEF" w:rsidRDefault="00970CEF" w:rsidP="00970CEF">
            <w:pPr>
              <w:spacing w:after="0" w:line="240" w:lineRule="auto"/>
              <w:jc w:val="center"/>
              <w:rPr>
                <w:rFonts w:ascii="Times New Roman" w:eastAsia="Times New Roman" w:hAnsi="Times New Roman"/>
                <w:sz w:val="24"/>
                <w:szCs w:val="24"/>
                <w:lang w:eastAsia="ru-RU"/>
              </w:rPr>
            </w:pPr>
          </w:p>
        </w:tc>
      </w:tr>
    </w:tbl>
    <w:p w:rsidR="00970CEF" w:rsidRDefault="00970CEF" w:rsidP="009F775C">
      <w:pPr>
        <w:spacing w:after="0" w:line="360" w:lineRule="auto"/>
        <w:ind w:firstLine="567"/>
        <w:jc w:val="both"/>
        <w:rPr>
          <w:rFonts w:ascii="Times New Roman" w:hAnsi="Times New Roman"/>
          <w:color w:val="000000"/>
          <w:sz w:val="24"/>
          <w:szCs w:val="24"/>
        </w:rPr>
        <w:sectPr w:rsidR="00970CEF" w:rsidSect="00970CEF">
          <w:pgSz w:w="16838" w:h="11906" w:orient="landscape"/>
          <w:pgMar w:top="1701" w:right="1134" w:bottom="851" w:left="1134" w:header="709" w:footer="709" w:gutter="0"/>
          <w:cols w:space="708"/>
          <w:docGrid w:linePitch="360"/>
        </w:sectPr>
      </w:pPr>
    </w:p>
    <w:tbl>
      <w:tblPr>
        <w:tblW w:w="13200" w:type="dxa"/>
        <w:tblInd w:w="113" w:type="dxa"/>
        <w:tblLook w:val="04A0" w:firstRow="1" w:lastRow="0" w:firstColumn="1" w:lastColumn="0" w:noHBand="0" w:noVBand="1"/>
      </w:tblPr>
      <w:tblGrid>
        <w:gridCol w:w="760"/>
        <w:gridCol w:w="920"/>
        <w:gridCol w:w="8900"/>
        <w:gridCol w:w="2620"/>
      </w:tblGrid>
      <w:tr w:rsidR="00970CEF" w:rsidRPr="00970CEF" w:rsidTr="00970CEF">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lastRenderedPageBreak/>
              <w:t>№ п/п</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Дата</w:t>
            </w:r>
          </w:p>
        </w:tc>
        <w:tc>
          <w:tcPr>
            <w:tcW w:w="8900" w:type="dxa"/>
            <w:tcBorders>
              <w:top w:val="single" w:sz="4" w:space="0" w:color="auto"/>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Соде</w:t>
            </w:r>
            <w:bookmarkStart w:id="0" w:name="_GoBack"/>
            <w:bookmarkEnd w:id="0"/>
            <w:r w:rsidRPr="00970CEF">
              <w:rPr>
                <w:rFonts w:ascii="Times New Roman" w:eastAsia="Times New Roman" w:hAnsi="Times New Roman"/>
                <w:b/>
                <w:bCs/>
                <w:sz w:val="24"/>
                <w:szCs w:val="24"/>
                <w:lang w:eastAsia="ru-RU"/>
              </w:rPr>
              <w:t>ржание</w:t>
            </w:r>
          </w:p>
        </w:tc>
        <w:tc>
          <w:tcPr>
            <w:tcW w:w="2620" w:type="dxa"/>
            <w:tcBorders>
              <w:top w:val="single" w:sz="4" w:space="0" w:color="auto"/>
              <w:left w:val="nil"/>
              <w:bottom w:val="single" w:sz="4" w:space="0" w:color="auto"/>
              <w:right w:val="single" w:sz="4" w:space="0" w:color="auto"/>
            </w:tcBorders>
            <w:shd w:val="clear" w:color="auto" w:fill="auto"/>
            <w:noWrap/>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Домашнее задание</w:t>
            </w:r>
          </w:p>
        </w:tc>
      </w:tr>
      <w:tr w:rsidR="00970CEF" w:rsidRPr="00970CEF" w:rsidTr="00970CEF">
        <w:trPr>
          <w:trHeight w:val="315"/>
        </w:trPr>
        <w:tc>
          <w:tcPr>
            <w:tcW w:w="1320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b/>
                <w:bCs/>
                <w:sz w:val="24"/>
                <w:szCs w:val="24"/>
                <w:lang w:eastAsia="ru-RU"/>
              </w:rPr>
            </w:pPr>
            <w:r w:rsidRPr="00970CEF">
              <w:rPr>
                <w:rFonts w:ascii="Times New Roman" w:eastAsia="Times New Roman" w:hAnsi="Times New Roman"/>
                <w:b/>
                <w:bCs/>
                <w:sz w:val="24"/>
                <w:szCs w:val="24"/>
                <w:lang w:eastAsia="ru-RU"/>
              </w:rPr>
              <w:t>Лабораторный практикум (70 ч)</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nil"/>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Инструктаж по ОТ и ТБ</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single" w:sz="4" w:space="0" w:color="auto"/>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Введение в физический практикум "Магнитное и электрическое поле" для 11 класса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Движение электрона в магнитном поле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Движение электрона в магнитном поле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Изучение магнитного поля конечного соленоида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Изучение магнитного поля конечного соленоида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Изучение явления магнитного гистерезиса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Изучение явления магнитного гистерезиса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Определение работы выхода электронов из металла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Определение работы выхода электронов из металла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Изучение электрических полей различных источников</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Изучение электрических полей различных источников</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Изучение явления взаимной индукции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Изучение явления взаимной индукции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Определение удельного заряда электрона методом магнетрона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Определение удельного заряда электрона методом магнетрона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Эффект Холла в полупроводниках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Эффект Холла в полупроводниках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19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"Магнитное и электрическое поле"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"Магнитное и электрическое поле"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"Колебания и волны различной природы"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"Колебания и волны различной природы"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Оценка погрешностей в физическом практикуме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lastRenderedPageBreak/>
              <w:t>24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Оценка погрешностей в физическом практикуме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скорости звука в твердых телах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скорости звука в твердых телах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Изучение процессов в простых линейных электрических цепях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Изучение процессов в простых линейных электрических цепях</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29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Определение ускорения свободного падения с помощью физического маятника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Определение ускорения свободного падения с помощью физического маятника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Изучение затухающих колебаний</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Изучение затухающих колебаний</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Связанные колебания</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Связанные колебания</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Вынужденные колебания в последовательном колебательном контуре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Вынужденные колебания в последовательном колебательном контуре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Изучение упругих колебаний струны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Изучение упругих колебаний струны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39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Релаксационные колебания</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№8 Релаксационные колебания</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Волны на поверхности жидкости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расчеты в тетради</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Волны на поверхности жидкости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"Колебания и волны различной природы"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"Колебания и волны различной природы"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lastRenderedPageBreak/>
              <w:t>45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Инструктаж по ОТ и ТБ перед выполнением практикума "Оптика. Квантовая физика"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Особенности физического практикума "Оптика. Квантовая физика"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фокусного расстояния собирающей и рассеивающей линзы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 Определение фокусного расстояния собирающей и рассеивающей линзы</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49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Интерференция света. Опыт Юнга.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№2 Интерференция света. Опыт Юнга.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Интерференция света. Кольца Ньютона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№3 Интерференция света. Кольца Ньютона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Дифракция света на круглом отверстии и щели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№4 Дифракция света на круглом отверстии и щели</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Интерферометр. Определение показателя преломления воздуха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№5 Интерферометр. Определение показателя преломления воздуха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Электромагнитные волны СВЧ диапазона и их свойства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№6 Электромагнитные волны СВЧ диапазона и их свойства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59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Дисперсия света в призме и дифракционной решетке.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№7 Дисперсия света в призме и дифракционной решетке.</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61</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№8 Излучение абсолютно черного тела. Закон </w:t>
            </w:r>
            <w:proofErr w:type="spellStart"/>
            <w:r w:rsidRPr="00970CEF">
              <w:rPr>
                <w:rFonts w:ascii="Times New Roman" w:eastAsia="Times New Roman" w:hAnsi="Times New Roman"/>
                <w:sz w:val="24"/>
                <w:szCs w:val="24"/>
                <w:lang w:eastAsia="ru-RU"/>
              </w:rPr>
              <w:t>тефана</w:t>
            </w:r>
            <w:proofErr w:type="spellEnd"/>
            <w:r w:rsidRPr="00970CEF">
              <w:rPr>
                <w:rFonts w:ascii="Times New Roman" w:eastAsia="Times New Roman" w:hAnsi="Times New Roman"/>
                <w:sz w:val="24"/>
                <w:szCs w:val="24"/>
                <w:lang w:eastAsia="ru-RU"/>
              </w:rPr>
              <w:t>-Больцмана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63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62</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№8 Излучение абсолютно черного тела. Закон </w:t>
            </w:r>
            <w:proofErr w:type="spellStart"/>
            <w:r w:rsidRPr="00970CEF">
              <w:rPr>
                <w:rFonts w:ascii="Times New Roman" w:eastAsia="Times New Roman" w:hAnsi="Times New Roman"/>
                <w:sz w:val="24"/>
                <w:szCs w:val="24"/>
                <w:lang w:eastAsia="ru-RU"/>
              </w:rPr>
              <w:t>тефана</w:t>
            </w:r>
            <w:proofErr w:type="spellEnd"/>
            <w:r w:rsidRPr="00970CEF">
              <w:rPr>
                <w:rFonts w:ascii="Times New Roman" w:eastAsia="Times New Roman" w:hAnsi="Times New Roman"/>
                <w:sz w:val="24"/>
                <w:szCs w:val="24"/>
                <w:lang w:eastAsia="ru-RU"/>
              </w:rPr>
              <w:t>-Больцмана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63</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Опыт Франка и Герца.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64</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№9 Опыт Франка и Герца.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65</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№10 Законы фотоэффекта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расчеты в </w:t>
            </w:r>
            <w:proofErr w:type="spellStart"/>
            <w:r w:rsidRPr="00970CEF">
              <w:rPr>
                <w:rFonts w:ascii="Times New Roman" w:eastAsia="Times New Roman" w:hAnsi="Times New Roman"/>
                <w:sz w:val="24"/>
                <w:szCs w:val="24"/>
                <w:lang w:eastAsia="ru-RU"/>
              </w:rPr>
              <w:t>теради</w:t>
            </w:r>
            <w:proofErr w:type="spellEnd"/>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lastRenderedPageBreak/>
              <w:t>66</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Лабораторная работа №10 Законы фотоэффекта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67</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№11 Спектр водорода. Формула </w:t>
            </w:r>
            <w:proofErr w:type="spellStart"/>
            <w:r w:rsidRPr="00970CEF">
              <w:rPr>
                <w:rFonts w:ascii="Times New Roman" w:eastAsia="Times New Roman" w:hAnsi="Times New Roman"/>
                <w:sz w:val="24"/>
                <w:szCs w:val="24"/>
                <w:lang w:eastAsia="ru-RU"/>
              </w:rPr>
              <w:t>Бальмера</w:t>
            </w:r>
            <w:proofErr w:type="spellEnd"/>
            <w:r w:rsidRPr="00970CEF">
              <w:rPr>
                <w:rFonts w:ascii="Times New Roman" w:eastAsia="Times New Roman" w:hAnsi="Times New Roman"/>
                <w:sz w:val="24"/>
                <w:szCs w:val="24"/>
                <w:lang w:eastAsia="ru-RU"/>
              </w:rPr>
              <w:t>. Спектры газов.</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68</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xml:space="preserve">Лабораторная работа №11 Спектр водорода. Формула </w:t>
            </w:r>
            <w:proofErr w:type="spellStart"/>
            <w:r w:rsidRPr="00970CEF">
              <w:rPr>
                <w:rFonts w:ascii="Times New Roman" w:eastAsia="Times New Roman" w:hAnsi="Times New Roman"/>
                <w:sz w:val="24"/>
                <w:szCs w:val="24"/>
                <w:lang w:eastAsia="ru-RU"/>
              </w:rPr>
              <w:t>Бальмера</w:t>
            </w:r>
            <w:proofErr w:type="spellEnd"/>
            <w:r w:rsidRPr="00970CEF">
              <w:rPr>
                <w:rFonts w:ascii="Times New Roman" w:eastAsia="Times New Roman" w:hAnsi="Times New Roman"/>
                <w:sz w:val="24"/>
                <w:szCs w:val="24"/>
                <w:lang w:eastAsia="ru-RU"/>
              </w:rPr>
              <w:t>. Спектры газов.</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69</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"Оптика. Квантовая физика"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r w:rsidR="00970CEF" w:rsidRPr="00970CEF" w:rsidTr="00970CEF">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70</w:t>
            </w:r>
          </w:p>
        </w:tc>
        <w:tc>
          <w:tcPr>
            <w:tcW w:w="920" w:type="dxa"/>
            <w:tcBorders>
              <w:top w:val="nil"/>
              <w:left w:val="nil"/>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c>
          <w:tcPr>
            <w:tcW w:w="8900" w:type="dxa"/>
            <w:tcBorders>
              <w:top w:val="nil"/>
              <w:left w:val="nil"/>
              <w:bottom w:val="single" w:sz="4" w:space="0" w:color="auto"/>
              <w:right w:val="nil"/>
            </w:tcBorders>
            <w:shd w:val="clear" w:color="auto" w:fill="auto"/>
            <w:vAlign w:val="center"/>
            <w:hideMark/>
          </w:tcPr>
          <w:p w:rsidR="00970CEF" w:rsidRPr="00970CEF" w:rsidRDefault="00970CEF" w:rsidP="00970CEF">
            <w:pPr>
              <w:spacing w:after="0" w:line="240" w:lineRule="auto"/>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Итоги физического практикума "Оптика. Квантовая физика"</w:t>
            </w:r>
          </w:p>
        </w:tc>
        <w:tc>
          <w:tcPr>
            <w:tcW w:w="2620" w:type="dxa"/>
            <w:tcBorders>
              <w:top w:val="nil"/>
              <w:left w:val="single" w:sz="4" w:space="0" w:color="auto"/>
              <w:bottom w:val="single" w:sz="4" w:space="0" w:color="auto"/>
              <w:right w:val="single" w:sz="4" w:space="0" w:color="auto"/>
            </w:tcBorders>
            <w:shd w:val="clear" w:color="auto" w:fill="auto"/>
            <w:vAlign w:val="center"/>
            <w:hideMark/>
          </w:tcPr>
          <w:p w:rsidR="00970CEF" w:rsidRPr="00970CEF" w:rsidRDefault="00970CEF" w:rsidP="00970CEF">
            <w:pPr>
              <w:spacing w:after="0" w:line="240" w:lineRule="auto"/>
              <w:jc w:val="center"/>
              <w:rPr>
                <w:rFonts w:ascii="Times New Roman" w:eastAsia="Times New Roman" w:hAnsi="Times New Roman"/>
                <w:sz w:val="24"/>
                <w:szCs w:val="24"/>
                <w:lang w:eastAsia="ru-RU"/>
              </w:rPr>
            </w:pPr>
            <w:r w:rsidRPr="00970CEF">
              <w:rPr>
                <w:rFonts w:ascii="Times New Roman" w:eastAsia="Times New Roman" w:hAnsi="Times New Roman"/>
                <w:sz w:val="24"/>
                <w:szCs w:val="24"/>
                <w:lang w:eastAsia="ru-RU"/>
              </w:rPr>
              <w:t> </w:t>
            </w:r>
          </w:p>
        </w:tc>
      </w:tr>
    </w:tbl>
    <w:p w:rsidR="009F775C" w:rsidRDefault="009F775C" w:rsidP="009F775C">
      <w:pPr>
        <w:spacing w:after="0" w:line="360" w:lineRule="auto"/>
        <w:ind w:firstLine="567"/>
        <w:jc w:val="both"/>
        <w:rPr>
          <w:rFonts w:ascii="Times New Roman" w:hAnsi="Times New Roman"/>
          <w:color w:val="000000"/>
          <w:sz w:val="24"/>
          <w:szCs w:val="24"/>
        </w:rPr>
      </w:pPr>
    </w:p>
    <w:p w:rsidR="00970CEF" w:rsidRDefault="00970CEF" w:rsidP="009F775C">
      <w:pPr>
        <w:spacing w:after="0" w:line="360" w:lineRule="auto"/>
        <w:ind w:firstLine="567"/>
        <w:jc w:val="both"/>
        <w:rPr>
          <w:rFonts w:ascii="Times New Roman" w:hAnsi="Times New Roman"/>
          <w:color w:val="000000"/>
          <w:sz w:val="24"/>
          <w:szCs w:val="24"/>
        </w:rPr>
      </w:pPr>
    </w:p>
    <w:p w:rsidR="00970CEF" w:rsidRDefault="00970CEF" w:rsidP="009F775C">
      <w:pPr>
        <w:spacing w:after="0" w:line="360" w:lineRule="auto"/>
        <w:ind w:firstLine="567"/>
        <w:jc w:val="both"/>
        <w:rPr>
          <w:rFonts w:ascii="Times New Roman" w:hAnsi="Times New Roman"/>
          <w:color w:val="000000"/>
          <w:sz w:val="24"/>
          <w:szCs w:val="24"/>
        </w:rPr>
      </w:pPr>
    </w:p>
    <w:p w:rsidR="00970CEF" w:rsidRDefault="00970CEF" w:rsidP="009F775C">
      <w:pPr>
        <w:spacing w:after="0" w:line="360" w:lineRule="auto"/>
        <w:ind w:firstLine="567"/>
        <w:jc w:val="both"/>
        <w:rPr>
          <w:rFonts w:ascii="Times New Roman" w:hAnsi="Times New Roman"/>
          <w:color w:val="000000"/>
          <w:sz w:val="24"/>
          <w:szCs w:val="24"/>
        </w:rPr>
      </w:pPr>
    </w:p>
    <w:p w:rsidR="00970CEF" w:rsidRPr="009F775C" w:rsidRDefault="00970CEF" w:rsidP="009F775C">
      <w:pPr>
        <w:spacing w:after="0" w:line="360" w:lineRule="auto"/>
        <w:ind w:firstLine="567"/>
        <w:jc w:val="both"/>
        <w:rPr>
          <w:rFonts w:ascii="Times New Roman" w:hAnsi="Times New Roman"/>
          <w:color w:val="000000"/>
          <w:sz w:val="24"/>
          <w:szCs w:val="24"/>
        </w:rPr>
      </w:pPr>
    </w:p>
    <w:p w:rsidR="0042465D" w:rsidRPr="00F54BED" w:rsidRDefault="0042465D" w:rsidP="00F54BED">
      <w:pPr>
        <w:spacing w:after="0"/>
        <w:ind w:left="4395"/>
        <w:rPr>
          <w:rFonts w:ascii="Tahoma" w:hAnsi="Tahoma" w:cs="Tahoma"/>
          <w:b/>
          <w:sz w:val="24"/>
          <w:szCs w:val="24"/>
        </w:rPr>
      </w:pPr>
    </w:p>
    <w:sectPr w:rsidR="0042465D" w:rsidRPr="00F54BED" w:rsidSect="00970CEF">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E0C95"/>
    <w:multiLevelType w:val="hybridMultilevel"/>
    <w:tmpl w:val="2F0C5C60"/>
    <w:lvl w:ilvl="0" w:tplc="881634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F7F2172"/>
    <w:multiLevelType w:val="hybridMultilevel"/>
    <w:tmpl w:val="3D08A6FE"/>
    <w:lvl w:ilvl="0" w:tplc="A11AE0C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1AD553B"/>
    <w:multiLevelType w:val="hybridMultilevel"/>
    <w:tmpl w:val="DEB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8068F1"/>
    <w:multiLevelType w:val="hybridMultilevel"/>
    <w:tmpl w:val="3022E6C6"/>
    <w:lvl w:ilvl="0" w:tplc="F294CF0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2A8461D"/>
    <w:multiLevelType w:val="multilevel"/>
    <w:tmpl w:val="2DFC98E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55866ED"/>
    <w:multiLevelType w:val="hybridMultilevel"/>
    <w:tmpl w:val="FD4AC8E4"/>
    <w:lvl w:ilvl="0" w:tplc="C4D0125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5737746"/>
    <w:multiLevelType w:val="hybridMultilevel"/>
    <w:tmpl w:val="100CE842"/>
    <w:lvl w:ilvl="0" w:tplc="D9983D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7E477FA"/>
    <w:multiLevelType w:val="hybridMultilevel"/>
    <w:tmpl w:val="11A8A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86E598D"/>
    <w:multiLevelType w:val="hybridMultilevel"/>
    <w:tmpl w:val="9904D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CA85447"/>
    <w:multiLevelType w:val="hybridMultilevel"/>
    <w:tmpl w:val="C0C4C8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CEF0E08"/>
    <w:multiLevelType w:val="hybridMultilevel"/>
    <w:tmpl w:val="2FF4001E"/>
    <w:lvl w:ilvl="0" w:tplc="887445C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52A0F32"/>
    <w:multiLevelType w:val="hybridMultilevel"/>
    <w:tmpl w:val="47C6F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ED61D84"/>
    <w:multiLevelType w:val="hybridMultilevel"/>
    <w:tmpl w:val="EFAE9892"/>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num w:numId="1">
    <w:abstractNumId w:val="4"/>
  </w:num>
  <w:num w:numId="2">
    <w:abstractNumId w:val="12"/>
  </w:num>
  <w:num w:numId="3">
    <w:abstractNumId w:val="2"/>
  </w:num>
  <w:num w:numId="4">
    <w:abstractNumId w:val="8"/>
  </w:num>
  <w:num w:numId="5">
    <w:abstractNumId w:val="11"/>
  </w:num>
  <w:num w:numId="6">
    <w:abstractNumId w:val="7"/>
  </w:num>
  <w:num w:numId="7">
    <w:abstractNumId w:val="3"/>
  </w:num>
  <w:num w:numId="8">
    <w:abstractNumId w:val="6"/>
  </w:num>
  <w:num w:numId="9">
    <w:abstractNumId w:val="10"/>
  </w:num>
  <w:num w:numId="10">
    <w:abstractNumId w:val="0"/>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925"/>
    <w:rsid w:val="00080F5A"/>
    <w:rsid w:val="000C4F78"/>
    <w:rsid w:val="003B1D5A"/>
    <w:rsid w:val="003E694A"/>
    <w:rsid w:val="0042465D"/>
    <w:rsid w:val="004F75DA"/>
    <w:rsid w:val="005346F7"/>
    <w:rsid w:val="005D2A3B"/>
    <w:rsid w:val="006D1F37"/>
    <w:rsid w:val="00734029"/>
    <w:rsid w:val="008114FA"/>
    <w:rsid w:val="00862DE0"/>
    <w:rsid w:val="00865F4B"/>
    <w:rsid w:val="008E3BFE"/>
    <w:rsid w:val="008F001A"/>
    <w:rsid w:val="00911DAB"/>
    <w:rsid w:val="00970CEF"/>
    <w:rsid w:val="00993314"/>
    <w:rsid w:val="0099791E"/>
    <w:rsid w:val="009F775C"/>
    <w:rsid w:val="00A54925"/>
    <w:rsid w:val="00A72ADB"/>
    <w:rsid w:val="00A777E4"/>
    <w:rsid w:val="00AD54FB"/>
    <w:rsid w:val="00B1745F"/>
    <w:rsid w:val="00BF6E8C"/>
    <w:rsid w:val="00CE5CE2"/>
    <w:rsid w:val="00D57667"/>
    <w:rsid w:val="00E8146B"/>
    <w:rsid w:val="00F54BED"/>
    <w:rsid w:val="00FB1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C1825B"/>
  <w15:docId w15:val="{769CF20D-5266-4864-A295-74DA87DC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766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77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379331">
      <w:bodyDiv w:val="1"/>
      <w:marLeft w:val="0"/>
      <w:marRight w:val="0"/>
      <w:marTop w:val="0"/>
      <w:marBottom w:val="0"/>
      <w:divBdr>
        <w:top w:val="none" w:sz="0" w:space="0" w:color="auto"/>
        <w:left w:val="none" w:sz="0" w:space="0" w:color="auto"/>
        <w:bottom w:val="none" w:sz="0" w:space="0" w:color="auto"/>
        <w:right w:val="none" w:sz="0" w:space="0" w:color="auto"/>
      </w:divBdr>
    </w:div>
    <w:div w:id="19523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ndo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a/fml31.ru/physics/" TargetMode="External"/><Relationship Id="rId5" Type="http://schemas.openxmlformats.org/officeDocument/2006/relationships/hyperlink" Target="https://sites.google.com/a/fml31.ru/physic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3285</Words>
  <Characters>18728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physright</dc:creator>
  <cp:lastModifiedBy> </cp:lastModifiedBy>
  <cp:revision>3</cp:revision>
  <cp:lastPrinted>2010-12-14T11:11:00Z</cp:lastPrinted>
  <dcterms:created xsi:type="dcterms:W3CDTF">2015-04-29T15:42:00Z</dcterms:created>
  <dcterms:modified xsi:type="dcterms:W3CDTF">2021-02-14T16:40:00Z</dcterms:modified>
</cp:coreProperties>
</file>