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B9296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A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ЧЕЛЯБИНСКА</w:t>
      </w:r>
    </w:p>
    <w:p w14:paraId="0A535C76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A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ДЕЛАМ ОБРАЗОВАНИЯ ГОРОДА ЧЕЛЯБИНСКА</w:t>
      </w:r>
    </w:p>
    <w:p w14:paraId="3B0ED7C9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A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43790758" w14:textId="77777777" w:rsidR="005F2AE0" w:rsidRPr="005F2AE0" w:rsidRDefault="005F2AE0" w:rsidP="005F2AE0">
      <w:pPr>
        <w:pBdr>
          <w:bottom w:val="single" w:sz="12" w:space="1" w:color="auto"/>
        </w:pBd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AE0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«ФИЗИКО- МАТЕМАТИЧЕСКИЙ ЛИЦЕЙ № 31 г. ЧЕЛЯБИНСКА»</w:t>
      </w:r>
    </w:p>
    <w:p w14:paraId="151BA632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AE0">
        <w:rPr>
          <w:rFonts w:ascii="Times New Roman" w:eastAsia="Times New Roman" w:hAnsi="Times New Roman" w:cs="Times New Roman"/>
          <w:sz w:val="20"/>
          <w:szCs w:val="20"/>
          <w:lang w:eastAsia="ru-RU"/>
        </w:rPr>
        <w:t>454080 г. Челябинск, ул. Володарского, 18, тел.: (351) 263-28-12</w:t>
      </w:r>
    </w:p>
    <w:p w14:paraId="60C37CDE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9A2D09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="709" w:tblpY="3286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4253"/>
      </w:tblGrid>
      <w:tr w:rsidR="005F2AE0" w:rsidRPr="005F2AE0" w14:paraId="1A609F72" w14:textId="77777777" w:rsidTr="00FB6330">
        <w:trPr>
          <w:trHeight w:val="2077"/>
        </w:trPr>
        <w:tc>
          <w:tcPr>
            <w:tcW w:w="5211" w:type="dxa"/>
          </w:tcPr>
          <w:p w14:paraId="23BE8AB0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5FDB424D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 МО учителей</w:t>
            </w:r>
          </w:p>
          <w:p w14:paraId="798B5EEF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наук</w:t>
            </w:r>
          </w:p>
          <w:p w14:paraId="72C5E44B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5 от 25.08.2019</w:t>
            </w:r>
          </w:p>
        </w:tc>
        <w:tc>
          <w:tcPr>
            <w:tcW w:w="4253" w:type="dxa"/>
            <w:hideMark/>
          </w:tcPr>
          <w:p w14:paraId="2CD3F99F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14:paraId="5B1C23A6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учебной работе </w:t>
            </w:r>
          </w:p>
          <w:p w14:paraId="61907DCE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ind w:left="447" w:hanging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____________А.В. Фокин</w:t>
            </w:r>
          </w:p>
          <w:p w14:paraId="7F373441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DC9B73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444BBE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1A7E01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60DF3B" w14:textId="77777777" w:rsidR="005F2AE0" w:rsidRPr="005F2AE0" w:rsidRDefault="005F2AE0" w:rsidP="005F2AE0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D1970F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CC83C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A5899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AE5C545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F2AE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14:paraId="7BCD99D1" w14:textId="5757926C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F2AE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ИСТОРИИ</w:t>
      </w:r>
    </w:p>
    <w:p w14:paraId="1992D825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F2AE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5 – 9 КЛАСС</w:t>
      </w:r>
    </w:p>
    <w:p w14:paraId="317AC89A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E6E8885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1784896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85560A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2BCA3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4B9A1A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38599" w14:textId="77777777" w:rsidR="005F2AE0" w:rsidRPr="005F2AE0" w:rsidRDefault="005F2AE0" w:rsidP="005F2AE0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93A96" w14:textId="77777777" w:rsidR="005F2AE0" w:rsidRPr="005F2AE0" w:rsidRDefault="005F2AE0" w:rsidP="005F2AE0">
      <w:pPr>
        <w:tabs>
          <w:tab w:val="left" w:pos="1485"/>
        </w:tabs>
        <w:spacing w:after="0" w:line="240" w:lineRule="auto"/>
        <w:ind w:left="708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8197E03" w14:textId="77777777" w:rsidR="005F2AE0" w:rsidRPr="005F2AE0" w:rsidRDefault="005F2AE0" w:rsidP="005F2AE0">
      <w:pPr>
        <w:tabs>
          <w:tab w:val="left" w:pos="1485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F2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Составитель:</w:t>
      </w:r>
    </w:p>
    <w:p w14:paraId="2503F3B0" w14:textId="42F94CDE" w:rsidR="005F2AE0" w:rsidRPr="005F2AE0" w:rsidRDefault="005F2AE0" w:rsidP="005F2AE0">
      <w:pPr>
        <w:tabs>
          <w:tab w:val="left" w:pos="1485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</w:t>
      </w:r>
      <w:r w:rsidRPr="005F2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2A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МБОУ «ФМЛ №31 г. Челябинска»</w:t>
      </w:r>
    </w:p>
    <w:p w14:paraId="23A85C10" w14:textId="733A8E6A" w:rsidR="005F2AE0" w:rsidRPr="005F2AE0" w:rsidRDefault="005F2AE0" w:rsidP="005F2AE0">
      <w:pPr>
        <w:tabs>
          <w:tab w:val="left" w:pos="1485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Колташева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К.Ю.</w:t>
      </w:r>
      <w:bookmarkStart w:id="0" w:name="_GoBack"/>
      <w:bookmarkEnd w:id="0"/>
    </w:p>
    <w:p w14:paraId="0CE0A357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0E6E5B2" w14:textId="77777777" w:rsidR="005F2AE0" w:rsidRPr="005F2AE0" w:rsidRDefault="005F2AE0" w:rsidP="005F2AE0">
      <w:pPr>
        <w:tabs>
          <w:tab w:val="left" w:pos="84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6B421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82963390"/>
      <w:bookmarkStart w:id="2" w:name="_Toc182963895"/>
    </w:p>
    <w:p w14:paraId="7D39475A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34115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bookmarkEnd w:id="2"/>
    <w:p w14:paraId="75947FFE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FF2A68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AD0CA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8BCA2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9783A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364022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723F5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B2C0B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158B1E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6F809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AE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</w:t>
      </w:r>
    </w:p>
    <w:p w14:paraId="25E627BF" w14:textId="77777777" w:rsidR="005F2AE0" w:rsidRPr="005F2AE0" w:rsidRDefault="005F2AE0" w:rsidP="005F2AE0">
      <w:pPr>
        <w:tabs>
          <w:tab w:val="left" w:pos="14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AE0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</w:p>
    <w:p w14:paraId="1CBAD57E" w14:textId="469D0A1B" w:rsidR="0094461A" w:rsidRDefault="0094461A"/>
    <w:p w14:paraId="39967B22" w14:textId="385179E5" w:rsidR="0094461A" w:rsidRPr="00F52E1C" w:rsidRDefault="0094461A" w:rsidP="0094461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E1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CFEA589" w14:textId="23FC6826" w:rsidR="0094461A" w:rsidRPr="00F52E1C" w:rsidRDefault="0094461A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2E1C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</w:t>
      </w:r>
      <w:r w:rsidR="00474052">
        <w:rPr>
          <w:rFonts w:ascii="Times New Roman" w:hAnsi="Times New Roman" w:cs="Times New Roman"/>
          <w:sz w:val="28"/>
          <w:szCs w:val="28"/>
        </w:rPr>
        <w:t>«И</w:t>
      </w:r>
      <w:r w:rsidRPr="00F52E1C">
        <w:rPr>
          <w:rFonts w:ascii="Times New Roman" w:hAnsi="Times New Roman" w:cs="Times New Roman"/>
          <w:sz w:val="28"/>
          <w:szCs w:val="28"/>
        </w:rPr>
        <w:t>стория</w:t>
      </w:r>
      <w:r w:rsidR="00474052">
        <w:rPr>
          <w:rFonts w:ascii="Times New Roman" w:hAnsi="Times New Roman" w:cs="Times New Roman"/>
          <w:sz w:val="28"/>
          <w:szCs w:val="28"/>
        </w:rPr>
        <w:t xml:space="preserve">» </w:t>
      </w:r>
      <w:r w:rsidRPr="00F52E1C">
        <w:rPr>
          <w:rFonts w:ascii="Times New Roman" w:hAnsi="Times New Roman" w:cs="Times New Roman"/>
          <w:sz w:val="28"/>
          <w:szCs w:val="28"/>
        </w:rPr>
        <w:t>для основной школы составлена на основе Федерального государственного образовательного стандарта основного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</w:t>
      </w:r>
      <w:r w:rsidR="00687BE1">
        <w:rPr>
          <w:rFonts w:ascii="Times New Roman" w:hAnsi="Times New Roman" w:cs="Times New Roman"/>
          <w:sz w:val="28"/>
          <w:szCs w:val="28"/>
        </w:rPr>
        <w:t>, М</w:t>
      </w:r>
      <w:r w:rsidR="00687BE1" w:rsidRPr="00687BE1">
        <w:rPr>
          <w:rFonts w:ascii="Times New Roman" w:hAnsi="Times New Roman" w:cs="Times New Roman"/>
          <w:sz w:val="28"/>
          <w:szCs w:val="28"/>
        </w:rPr>
        <w:t>одельной региональной основной образовательной программы основного общего образования</w:t>
      </w:r>
      <w:r w:rsidR="00687BE1">
        <w:rPr>
          <w:rFonts w:ascii="Times New Roman" w:hAnsi="Times New Roman" w:cs="Times New Roman"/>
          <w:sz w:val="28"/>
          <w:szCs w:val="28"/>
        </w:rPr>
        <w:t xml:space="preserve">, </w:t>
      </w:r>
      <w:r w:rsidRPr="00F52E1C">
        <w:rPr>
          <w:rFonts w:ascii="Times New Roman" w:hAnsi="Times New Roman" w:cs="Times New Roman"/>
          <w:sz w:val="28"/>
          <w:szCs w:val="28"/>
        </w:rPr>
        <w:t>а также с учетом следующих нормативно-правовых документов</w:t>
      </w:r>
      <w:r w:rsidR="00474052">
        <w:rPr>
          <w:rFonts w:ascii="Times New Roman" w:hAnsi="Times New Roman" w:cs="Times New Roman"/>
          <w:sz w:val="28"/>
          <w:szCs w:val="28"/>
        </w:rPr>
        <w:t xml:space="preserve"> и программ авторов-разработчиков УМК</w:t>
      </w:r>
      <w:r w:rsidRPr="00F52E1C">
        <w:rPr>
          <w:rFonts w:ascii="Times New Roman" w:hAnsi="Times New Roman" w:cs="Times New Roman"/>
          <w:sz w:val="28"/>
          <w:szCs w:val="28"/>
        </w:rPr>
        <w:t>:</w:t>
      </w:r>
    </w:p>
    <w:p w14:paraId="30215EF9" w14:textId="77777777" w:rsidR="0094461A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F52E1C">
        <w:t>Приказ Министерства образования и науки РФ от 17.12.2010 года № 1897 «Об утверждении Федерального государственного образовательного стандарта основного общего образования».</w:t>
      </w:r>
    </w:p>
    <w:p w14:paraId="0B454702" w14:textId="77777777" w:rsidR="0094461A" w:rsidRPr="008C3D5D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8C3D5D">
        <w:t>Федеральн</w:t>
      </w:r>
      <w:r>
        <w:t>ый</w:t>
      </w:r>
      <w:r w:rsidRPr="008C3D5D">
        <w:t xml:space="preserve"> закон «Об образовании в Российской Федерации» № 273 от 29.12.2012.  </w:t>
      </w:r>
    </w:p>
    <w:p w14:paraId="7BC1D550" w14:textId="77777777" w:rsidR="0094461A" w:rsidRPr="00F52E1C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left="357" w:firstLine="709"/>
        <w:jc w:val="both"/>
      </w:pPr>
      <w:r w:rsidRPr="00F52E1C">
        <w:t>Приказ Министерства образования и науки РФ от 24.11.2011 года № МД-1552/03 «Об оснащении общеобразовательных учреждений учебным и учебно-лабораторным оборудованием».</w:t>
      </w:r>
    </w:p>
    <w:p w14:paraId="56216A1A" w14:textId="77777777" w:rsidR="0094461A" w:rsidRPr="00F52E1C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left="357" w:firstLine="709"/>
        <w:jc w:val="both"/>
      </w:pPr>
      <w:r w:rsidRPr="00F52E1C">
        <w:t>Приказ МО и Н Челябинской области от 30.08.2013 года № 01/3130 «О введении ФГОС основного общего образования в общеобразовательных организациях Челябинской области с 1 сентября 2013 года».</w:t>
      </w:r>
    </w:p>
    <w:p w14:paraId="5AF05404" w14:textId="7A58482E" w:rsidR="0094461A" w:rsidRPr="00F52E1C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left="357" w:firstLine="709"/>
        <w:jc w:val="both"/>
      </w:pPr>
      <w:r w:rsidRPr="00F52E1C">
        <w:t>Школьный учебный план М</w:t>
      </w:r>
      <w:r>
        <w:t>БОУ</w:t>
      </w:r>
      <w:r w:rsidRPr="00F52E1C">
        <w:t xml:space="preserve"> </w:t>
      </w:r>
      <w:r>
        <w:t>ФМЛ</w:t>
      </w:r>
      <w:r w:rsidRPr="00F52E1C">
        <w:t xml:space="preserve"> № </w:t>
      </w:r>
      <w:r>
        <w:t>31</w:t>
      </w:r>
      <w:r w:rsidRPr="00F52E1C">
        <w:t xml:space="preserve"> г. Челябинска на 201</w:t>
      </w:r>
      <w:r w:rsidR="00687BE1">
        <w:t>9</w:t>
      </w:r>
      <w:r w:rsidRPr="00F52E1C">
        <w:t xml:space="preserve"> – 20</w:t>
      </w:r>
      <w:r w:rsidR="00687BE1">
        <w:t>20</w:t>
      </w:r>
      <w:r w:rsidRPr="00F52E1C">
        <w:t xml:space="preserve"> учебный год.</w:t>
      </w:r>
    </w:p>
    <w:p w14:paraId="50D3FEDC" w14:textId="2651B187" w:rsidR="0094461A" w:rsidRPr="00F52E1C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F52E1C">
        <w:t xml:space="preserve">Письмо МО и Н Челябинской области от </w:t>
      </w:r>
      <w:r w:rsidR="00474052">
        <w:t>28</w:t>
      </w:r>
      <w:r w:rsidRPr="00F52E1C">
        <w:t>.0</w:t>
      </w:r>
      <w:r>
        <w:t>6</w:t>
      </w:r>
      <w:r w:rsidRPr="00F52E1C">
        <w:t>.201</w:t>
      </w:r>
      <w:r w:rsidR="00687BE1">
        <w:t>9</w:t>
      </w:r>
      <w:r w:rsidRPr="00F52E1C">
        <w:t xml:space="preserve"> года </w:t>
      </w:r>
      <w:r w:rsidR="00687BE1">
        <w:br/>
      </w:r>
      <w:r w:rsidRPr="00F52E1C">
        <w:t xml:space="preserve">№ </w:t>
      </w:r>
      <w:r w:rsidR="00474052">
        <w:t>1213</w:t>
      </w:r>
      <w:r w:rsidRPr="00F52E1C">
        <w:t>/</w:t>
      </w:r>
      <w:r w:rsidR="00474052">
        <w:t>6651</w:t>
      </w:r>
      <w:r w:rsidRPr="00F52E1C">
        <w:t xml:space="preserve"> «Об особенностях преподавания учебных предметов в общеобразовательных учреждениях Челябинской области в 20</w:t>
      </w:r>
      <w:r>
        <w:t>1</w:t>
      </w:r>
      <w:r w:rsidR="00687BE1">
        <w:t>9</w:t>
      </w:r>
      <w:r w:rsidRPr="00F52E1C">
        <w:t xml:space="preserve"> – 20</w:t>
      </w:r>
      <w:r w:rsidR="00687BE1">
        <w:t>20</w:t>
      </w:r>
      <w:r w:rsidRPr="00F52E1C">
        <w:t xml:space="preserve"> учебном году».</w:t>
      </w:r>
    </w:p>
    <w:p w14:paraId="6FE51CDA" w14:textId="175A769F" w:rsidR="0094461A" w:rsidRDefault="0094461A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F52E1C">
        <w:t xml:space="preserve">Приложение к письму МО и Н Челябинской области от </w:t>
      </w:r>
      <w:r w:rsidR="00474052">
        <w:t>28</w:t>
      </w:r>
      <w:r w:rsidRPr="00F52E1C">
        <w:t>.0</w:t>
      </w:r>
      <w:r>
        <w:t>6</w:t>
      </w:r>
      <w:r w:rsidRPr="00F52E1C">
        <w:t>.201</w:t>
      </w:r>
      <w:r w:rsidR="00687BE1">
        <w:t>9</w:t>
      </w:r>
      <w:r w:rsidRPr="00F52E1C">
        <w:t xml:space="preserve"> года № </w:t>
      </w:r>
      <w:r w:rsidR="00474052">
        <w:t>1213</w:t>
      </w:r>
      <w:r w:rsidRPr="00F52E1C">
        <w:t>/</w:t>
      </w:r>
      <w:r w:rsidR="0087702B">
        <w:t>6651</w:t>
      </w:r>
      <w:r w:rsidRPr="00F52E1C">
        <w:t xml:space="preserve"> «О преподавании учебного предмета «</w:t>
      </w:r>
      <w:r>
        <w:t>История</w:t>
      </w:r>
      <w:r w:rsidRPr="00F52E1C">
        <w:t>» в 201</w:t>
      </w:r>
      <w:r w:rsidR="00687BE1">
        <w:t>9</w:t>
      </w:r>
      <w:r w:rsidRPr="00F52E1C">
        <w:t xml:space="preserve"> – 20</w:t>
      </w:r>
      <w:r w:rsidR="00687BE1">
        <w:t>20</w:t>
      </w:r>
      <w:r w:rsidRPr="00F52E1C">
        <w:t xml:space="preserve"> учебном году».</w:t>
      </w:r>
    </w:p>
    <w:p w14:paraId="19398A27" w14:textId="04857235" w:rsidR="00474052" w:rsidRDefault="00474052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474052">
        <w:t xml:space="preserve">Методические рекомендации по учету национальных, региональных и этнокультурных особенностей при разработке общеобразовательными учреждениями основных образовательных программ начального, основного, среднего общего образования / В. Н. </w:t>
      </w:r>
      <w:proofErr w:type="spellStart"/>
      <w:r w:rsidRPr="00474052">
        <w:t>Кеспиков</w:t>
      </w:r>
      <w:proofErr w:type="spellEnd"/>
      <w:r w:rsidRPr="00474052">
        <w:t xml:space="preserve">, М. И. Солодкова, Е. А. Тюрина, Д. Ф. Ильясов, Ю. Ю. Баранова, В. М. Кузнецов, Н. Е. </w:t>
      </w:r>
      <w:proofErr w:type="spellStart"/>
      <w:r w:rsidRPr="00474052">
        <w:t>Скрипова</w:t>
      </w:r>
      <w:proofErr w:type="spellEnd"/>
      <w:r w:rsidRPr="00474052">
        <w:t xml:space="preserve">, А. В. Кисляков, Т. В. Соловьева, Ф. А. Зуева, Л. Н. </w:t>
      </w:r>
      <w:proofErr w:type="spellStart"/>
      <w:r w:rsidRPr="00474052">
        <w:t>Чипышева</w:t>
      </w:r>
      <w:proofErr w:type="spellEnd"/>
      <w:r w:rsidRPr="00474052">
        <w:t xml:space="preserve">, Е. А. Солодкова, И. В. Латыпова, Т. П. Зуева ; Мин-во образования и науки </w:t>
      </w:r>
      <w:proofErr w:type="spellStart"/>
      <w:r w:rsidRPr="00474052">
        <w:t>Челяб</w:t>
      </w:r>
      <w:proofErr w:type="spellEnd"/>
      <w:r w:rsidRPr="00474052">
        <w:t xml:space="preserve">. обл.; </w:t>
      </w:r>
      <w:proofErr w:type="spellStart"/>
      <w:r w:rsidRPr="00474052">
        <w:t>Челяб</w:t>
      </w:r>
      <w:proofErr w:type="spellEnd"/>
      <w:r w:rsidRPr="00474052">
        <w:t xml:space="preserve">. ин-т </w:t>
      </w:r>
      <w:proofErr w:type="spellStart"/>
      <w:r w:rsidRPr="00474052">
        <w:t>переподгот</w:t>
      </w:r>
      <w:proofErr w:type="spellEnd"/>
      <w:r w:rsidRPr="00474052">
        <w:t xml:space="preserve">. и повышения квалификации работников образования. – </w:t>
      </w:r>
      <w:proofErr w:type="gramStart"/>
      <w:r w:rsidRPr="00474052">
        <w:t>Челябинск :</w:t>
      </w:r>
      <w:proofErr w:type="gramEnd"/>
      <w:r w:rsidRPr="00474052">
        <w:t xml:space="preserve"> ЧИППКРО, 2013. – 164 с.</w:t>
      </w:r>
    </w:p>
    <w:p w14:paraId="4390DCB8" w14:textId="76F9208A" w:rsidR="0094461A" w:rsidRDefault="0087702B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87702B">
        <w:lastRenderedPageBreak/>
        <w:t xml:space="preserve">Андреевская, Т. П. Всеобщая история: 5—10 классы: рабочая программа / Т. П. Андреевская, Л. В. Искровская, О. Д. Фёдоров. — М.: </w:t>
      </w:r>
      <w:proofErr w:type="spellStart"/>
      <w:r w:rsidRPr="0087702B">
        <w:t>Вентана</w:t>
      </w:r>
      <w:proofErr w:type="spellEnd"/>
      <w:r w:rsidRPr="0087702B">
        <w:t>-Граф, 2017. — 141 с.</w:t>
      </w:r>
      <w:r w:rsidR="0094461A" w:rsidRPr="008C3D5D">
        <w:t>;</w:t>
      </w:r>
    </w:p>
    <w:p w14:paraId="4E6251DB" w14:textId="4626A98C" w:rsidR="0087702B" w:rsidRPr="008C3D5D" w:rsidRDefault="0087702B" w:rsidP="0094461A">
      <w:pPr>
        <w:pStyle w:val="a3"/>
        <w:numPr>
          <w:ilvl w:val="0"/>
          <w:numId w:val="1"/>
        </w:numPr>
        <w:tabs>
          <w:tab w:val="num" w:pos="0"/>
        </w:tabs>
        <w:spacing w:after="0"/>
        <w:ind w:firstLine="709"/>
        <w:jc w:val="both"/>
      </w:pPr>
      <w:r w:rsidRPr="0087702B">
        <w:t>История России. 6—10 классы: рабочая программа / И. Л. Андреев, И. Н. Данилевский, Л. М. Ляшенко и др. — М.: Дрофа, 2017. — 169 с.</w:t>
      </w:r>
    </w:p>
    <w:p w14:paraId="27704CB2" w14:textId="29D716B6" w:rsidR="0094461A" w:rsidRDefault="0094461A" w:rsidP="0094461A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2E1C">
        <w:rPr>
          <w:rFonts w:ascii="Times New Roman" w:hAnsi="Times New Roman" w:cs="Times New Roman"/>
          <w:sz w:val="28"/>
          <w:szCs w:val="28"/>
        </w:rPr>
        <w:t>В данной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целостность, общекультурного, личностного и познавательного развития учащихся и коммуникативных качеств личности.</w:t>
      </w:r>
    </w:p>
    <w:p w14:paraId="5EFE3B94" w14:textId="3F6B8F76" w:rsidR="00F57FB1" w:rsidRDefault="00F57FB1" w:rsidP="00F57FB1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FB1">
        <w:rPr>
          <w:rFonts w:ascii="Times New Roman" w:hAnsi="Times New Roman" w:cs="Times New Roman"/>
          <w:sz w:val="28"/>
          <w:szCs w:val="28"/>
        </w:rPr>
        <w:t xml:space="preserve">Программа курса всеобщей истории разработана к завершенной линии учебников для </w:t>
      </w:r>
      <w:r w:rsidR="00100E29">
        <w:rPr>
          <w:rFonts w:ascii="Times New Roman" w:hAnsi="Times New Roman" w:cs="Times New Roman"/>
          <w:sz w:val="28"/>
          <w:szCs w:val="28"/>
        </w:rPr>
        <w:t>6</w:t>
      </w:r>
      <w:r w:rsidRPr="00F57FB1">
        <w:rPr>
          <w:rFonts w:ascii="Times New Roman" w:hAnsi="Times New Roman" w:cs="Times New Roman"/>
          <w:sz w:val="28"/>
          <w:szCs w:val="28"/>
        </w:rPr>
        <w:t xml:space="preserve">–10 классов общеобразовательных организаций, входящих в систему «Алгоритм успеха»: «История Средних веков» Л. В. Искровской, С. Е. Фёдорова, В. А. </w:t>
      </w:r>
      <w:proofErr w:type="spellStart"/>
      <w:r w:rsidRPr="00F57FB1">
        <w:rPr>
          <w:rFonts w:ascii="Times New Roman" w:hAnsi="Times New Roman" w:cs="Times New Roman"/>
          <w:sz w:val="28"/>
          <w:szCs w:val="28"/>
        </w:rPr>
        <w:t>Земляницина</w:t>
      </w:r>
      <w:proofErr w:type="spellEnd"/>
      <w:r w:rsidRPr="00F57FB1">
        <w:rPr>
          <w:rFonts w:ascii="Times New Roman" w:hAnsi="Times New Roman" w:cs="Times New Roman"/>
          <w:sz w:val="28"/>
          <w:szCs w:val="28"/>
        </w:rPr>
        <w:t xml:space="preserve"> (6 класс); «История Нового времени» В. В. </w:t>
      </w:r>
      <w:proofErr w:type="spellStart"/>
      <w:r w:rsidRPr="00F57FB1">
        <w:rPr>
          <w:rFonts w:ascii="Times New Roman" w:hAnsi="Times New Roman" w:cs="Times New Roman"/>
          <w:sz w:val="28"/>
          <w:szCs w:val="28"/>
        </w:rPr>
        <w:t>Носкова</w:t>
      </w:r>
      <w:proofErr w:type="spellEnd"/>
      <w:r w:rsidRPr="00F57FB1">
        <w:rPr>
          <w:rFonts w:ascii="Times New Roman" w:hAnsi="Times New Roman" w:cs="Times New Roman"/>
          <w:sz w:val="28"/>
          <w:szCs w:val="28"/>
        </w:rPr>
        <w:t>, Т. П. Андреевской (7–9 классы); «Новейшая история» В. Л. Хейфеца, О. Д. Фёдорова, Л. С. Хейфеца, К. М. Северинова (10 класс; базовый и углубленный уровень).</w:t>
      </w:r>
      <w:r w:rsidR="00100E29">
        <w:rPr>
          <w:rFonts w:ascii="Times New Roman" w:hAnsi="Times New Roman" w:cs="Times New Roman"/>
          <w:sz w:val="28"/>
          <w:szCs w:val="28"/>
        </w:rPr>
        <w:t xml:space="preserve"> В 5 классе осуществлен переход на УМК по всеобщей истории «Сферы» (5-10).</w:t>
      </w:r>
    </w:p>
    <w:p w14:paraId="1C8C4FAC" w14:textId="77777777" w:rsidR="006E13F2" w:rsidRDefault="003E2ADC" w:rsidP="00F57FB1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курса отечественной истории</w:t>
      </w:r>
      <w:r w:rsidRPr="003E2ADC">
        <w:rPr>
          <w:rFonts w:ascii="Times New Roman" w:hAnsi="Times New Roman" w:cs="Times New Roman"/>
          <w:sz w:val="28"/>
          <w:szCs w:val="28"/>
        </w:rPr>
        <w:t xml:space="preserve"> разработана к учебникам «История России» для 6–10 классов авторов И. Л. Андреева, И. Н. Данилевского, О. В. Волобуева и др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B5D0501" w14:textId="27D7A9AF" w:rsidR="0087702B" w:rsidRDefault="006E13F2" w:rsidP="006E13F2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НРЭО реализуется при использовании учебника: </w:t>
      </w:r>
      <w:r w:rsidRPr="00071931">
        <w:rPr>
          <w:rFonts w:ascii="Times New Roman" w:eastAsia="SimSun" w:hAnsi="Times New Roman" w:cs="Times New Roman"/>
          <w:spacing w:val="-2"/>
          <w:kern w:val="1"/>
          <w:sz w:val="28"/>
          <w:szCs w:val="28"/>
          <w:lang w:eastAsia="zh-CN" w:bidi="hi-IN"/>
        </w:rPr>
        <w:t xml:space="preserve">Виноградов Н.Б., </w:t>
      </w:r>
      <w:proofErr w:type="spellStart"/>
      <w:r w:rsidRPr="00071931">
        <w:rPr>
          <w:rFonts w:ascii="Times New Roman" w:eastAsia="SimSun" w:hAnsi="Times New Roman" w:cs="Times New Roman"/>
          <w:spacing w:val="-2"/>
          <w:kern w:val="1"/>
          <w:sz w:val="28"/>
          <w:szCs w:val="28"/>
          <w:lang w:eastAsia="zh-CN" w:bidi="hi-IN"/>
        </w:rPr>
        <w:t>Гитис</w:t>
      </w:r>
      <w:proofErr w:type="spellEnd"/>
      <w:r w:rsidRPr="00071931">
        <w:rPr>
          <w:rFonts w:ascii="Times New Roman" w:eastAsia="SimSun" w:hAnsi="Times New Roman" w:cs="Times New Roman"/>
          <w:spacing w:val="-2"/>
          <w:kern w:val="1"/>
          <w:sz w:val="28"/>
          <w:szCs w:val="28"/>
          <w:lang w:eastAsia="zh-CN" w:bidi="hi-IN"/>
        </w:rPr>
        <w:t xml:space="preserve"> М.С., Кузнецов В.М. Историческое краеведение. Челябинский Урал. Челябинск: АБРИС</w:t>
      </w:r>
      <w:r>
        <w:rPr>
          <w:rFonts w:ascii="Times New Roman" w:eastAsia="SimSun" w:hAnsi="Times New Roman" w:cs="Times New Roman"/>
          <w:spacing w:val="-2"/>
          <w:kern w:val="1"/>
          <w:sz w:val="28"/>
          <w:szCs w:val="28"/>
          <w:lang w:eastAsia="zh-CN" w:bidi="hi-IN"/>
        </w:rPr>
        <w:t>.</w:t>
      </w:r>
      <w:r w:rsidR="003E2ADC" w:rsidRPr="003E2ADC">
        <w:rPr>
          <w:rFonts w:ascii="Times New Roman" w:hAnsi="Times New Roman" w:cs="Times New Roman"/>
          <w:sz w:val="28"/>
          <w:szCs w:val="28"/>
        </w:rPr>
        <w:br/>
      </w:r>
    </w:p>
    <w:p w14:paraId="17956396" w14:textId="77777777" w:rsidR="006E13F2" w:rsidRDefault="006E13F2" w:rsidP="006E13F2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864AC3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b/>
          <w:sz w:val="28"/>
          <w:szCs w:val="28"/>
        </w:rPr>
        <w:t>Целью</w:t>
      </w:r>
      <w:r w:rsidRPr="0087702B">
        <w:rPr>
          <w:rFonts w:ascii="Times New Roman" w:hAnsi="Times New Roman" w:cs="Times New Roman"/>
          <w:sz w:val="28"/>
          <w:szCs w:val="28"/>
        </w:rPr>
        <w:t xml:space="preserve"> школьного исторического образования является формирование у учащихся целостной картины российской и мировой истории, учитывающей взаимосвязь всех ее этапов, их значимость для понимания места и роли России в мире, важность вклада каждого народа, его культуры в общую историю страны, формирование личностной позиции в отношении к основным этапам развития российского государства и общества, а также к современному образу России. </w:t>
      </w:r>
      <w:r w:rsidRPr="0087702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87702B">
        <w:rPr>
          <w:rFonts w:ascii="Times New Roman" w:hAnsi="Times New Roman" w:cs="Times New Roman"/>
          <w:sz w:val="28"/>
          <w:szCs w:val="28"/>
        </w:rPr>
        <w:t xml:space="preserve"> изучения истории в школе:</w:t>
      </w:r>
    </w:p>
    <w:p w14:paraId="55EF0696" w14:textId="4408B039" w:rsidR="0087702B" w:rsidRPr="0087702B" w:rsidRDefault="0087702B" w:rsidP="0087702B">
      <w:pPr>
        <w:pStyle w:val="a3"/>
        <w:numPr>
          <w:ilvl w:val="0"/>
          <w:numId w:val="2"/>
        </w:numPr>
        <w:tabs>
          <w:tab w:val="num" w:pos="0"/>
        </w:tabs>
        <w:spacing w:after="0"/>
        <w:jc w:val="both"/>
      </w:pPr>
      <w:r w:rsidRPr="0087702B">
        <w:t xml:space="preserve">формирование у молодого поколения ориентиров для гражданской, </w:t>
      </w:r>
      <w:proofErr w:type="spellStart"/>
      <w:r w:rsidRPr="0087702B">
        <w:t>этнонациональной</w:t>
      </w:r>
      <w:proofErr w:type="spellEnd"/>
      <w:r w:rsidRPr="0087702B">
        <w:t>, социальной, культурной самоидентификации в окружающем мире;</w:t>
      </w:r>
    </w:p>
    <w:p w14:paraId="4DDC89F9" w14:textId="78DBF08B" w:rsidR="0087702B" w:rsidRPr="0087702B" w:rsidRDefault="0087702B" w:rsidP="0087702B">
      <w:pPr>
        <w:pStyle w:val="a3"/>
        <w:numPr>
          <w:ilvl w:val="0"/>
          <w:numId w:val="2"/>
        </w:numPr>
        <w:tabs>
          <w:tab w:val="num" w:pos="0"/>
        </w:tabs>
        <w:spacing w:after="0"/>
        <w:jc w:val="both"/>
      </w:pPr>
      <w:r w:rsidRPr="0087702B">
        <w:lastRenderedPageBreak/>
        <w:t>овладение учащимися знаниями об основных этапах развития человеческого общества с древности до наших дней, при особом внимании к месту и роли России во всемирно-историческом процессе;</w:t>
      </w:r>
    </w:p>
    <w:p w14:paraId="20A5FB5D" w14:textId="331FCB6B" w:rsidR="0087702B" w:rsidRPr="0087702B" w:rsidRDefault="0087702B" w:rsidP="0087702B">
      <w:pPr>
        <w:pStyle w:val="a3"/>
        <w:numPr>
          <w:ilvl w:val="0"/>
          <w:numId w:val="2"/>
        </w:numPr>
        <w:tabs>
          <w:tab w:val="num" w:pos="0"/>
        </w:tabs>
        <w:spacing w:after="0"/>
        <w:jc w:val="both"/>
      </w:pPr>
      <w:r w:rsidRPr="0087702B">
        <w:t xml:space="preserve">воспитание учащихся в духе патриотизма, уважения к своему Отечеству — многонациональному Российскому государству в соответствии с идеями взаимопонимания, согласия и мира между людьми и народами, в духе демократических ценностей современного общества; </w:t>
      </w:r>
    </w:p>
    <w:p w14:paraId="1AA8D376" w14:textId="22E79B86" w:rsidR="0087702B" w:rsidRPr="0087702B" w:rsidRDefault="0087702B" w:rsidP="0087702B">
      <w:pPr>
        <w:pStyle w:val="a3"/>
        <w:numPr>
          <w:ilvl w:val="0"/>
          <w:numId w:val="2"/>
        </w:numPr>
        <w:tabs>
          <w:tab w:val="num" w:pos="0"/>
        </w:tabs>
        <w:spacing w:after="0"/>
        <w:jc w:val="both"/>
      </w:pPr>
      <w:r w:rsidRPr="0087702B">
        <w:t xml:space="preserve">развитие способностей учащихся анализировать содержащуюся в различных источниках информацию о событиях и явлениях прошлого и настоящего, рассматривать события в соответствии с принципом историзма, в их динамике, взаимосвязи и взаимообусловленности; </w:t>
      </w:r>
    </w:p>
    <w:p w14:paraId="59C523F1" w14:textId="2699DBD1" w:rsidR="0087702B" w:rsidRDefault="0087702B" w:rsidP="0087702B">
      <w:pPr>
        <w:pStyle w:val="a3"/>
        <w:numPr>
          <w:ilvl w:val="0"/>
          <w:numId w:val="2"/>
        </w:numPr>
        <w:tabs>
          <w:tab w:val="num" w:pos="0"/>
        </w:tabs>
        <w:spacing w:after="0"/>
        <w:jc w:val="both"/>
      </w:pPr>
      <w:r w:rsidRPr="0087702B">
        <w:t xml:space="preserve">формирование у школьников умений применять исторические знания в учебной и внешкольной деятельности, в современном поликультурном, </w:t>
      </w:r>
      <w:proofErr w:type="spellStart"/>
      <w:r w:rsidRPr="0087702B">
        <w:t>полиэтничном</w:t>
      </w:r>
      <w:proofErr w:type="spellEnd"/>
      <w:r w:rsidRPr="0087702B">
        <w:t xml:space="preserve"> и многоконфессиональном обществе. </w:t>
      </w:r>
    </w:p>
    <w:p w14:paraId="7792B13F" w14:textId="77777777" w:rsidR="0087702B" w:rsidRPr="0087702B" w:rsidRDefault="0087702B" w:rsidP="0087702B">
      <w:pPr>
        <w:pStyle w:val="a3"/>
        <w:tabs>
          <w:tab w:val="num" w:pos="0"/>
        </w:tabs>
        <w:spacing w:after="0"/>
        <w:ind w:left="1500"/>
        <w:jc w:val="both"/>
      </w:pPr>
    </w:p>
    <w:p w14:paraId="65BBB227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Базовые </w:t>
      </w:r>
      <w:r w:rsidRPr="0087702B">
        <w:rPr>
          <w:rFonts w:ascii="Times New Roman" w:hAnsi="Times New Roman" w:cs="Times New Roman"/>
          <w:b/>
          <w:sz w:val="28"/>
          <w:szCs w:val="28"/>
        </w:rPr>
        <w:t>принципы школьного исторического образования</w:t>
      </w:r>
      <w:r w:rsidRPr="0087702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CAE624C" w14:textId="7B9F23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идея преемственности исторических периодов, в том числе непрерывности процессов становления и развития российской государственности, формирования территории государства и един ого многонационального российского народа, а также его ос новых символов и ценностей;</w:t>
      </w:r>
    </w:p>
    <w:p w14:paraId="78FDFF88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рассмотрение истории России как неотъемлемой части мирового исторического процесса, понимание особенностей ее развития, места и роли в мировой истории и в современном мире; </w:t>
      </w:r>
    </w:p>
    <w:p w14:paraId="43410369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ценности гражданского общества — верховенство права, социальная солидарность, безопасность, свобода и ответственность; </w:t>
      </w:r>
    </w:p>
    <w:p w14:paraId="302CA87D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воспитательный потенциал исторического образования, его исключительная роль в формировании российской гражданской идентичности и патриотизма;</w:t>
      </w:r>
    </w:p>
    <w:p w14:paraId="3C4898FB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общественное согласие и уважение как необходимое условие взаимодействия государств и народов в новейшей истории;</w:t>
      </w:r>
    </w:p>
    <w:p w14:paraId="4821994B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познавательное значение российской истории;</w:t>
      </w:r>
    </w:p>
    <w:p w14:paraId="4AA7178C" w14:textId="77777777" w:rsid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формирование требований к каждой ступени непрерывного исторического образования на протяжении всей жизни. </w:t>
      </w:r>
    </w:p>
    <w:p w14:paraId="1F24028C" w14:textId="77777777" w:rsid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0FBA89" w14:textId="65CB86F5" w:rsidR="0061509D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b/>
          <w:sz w:val="28"/>
          <w:szCs w:val="28"/>
        </w:rPr>
        <w:t>Методической основой</w:t>
      </w:r>
      <w:r w:rsidRPr="0087702B">
        <w:rPr>
          <w:rFonts w:ascii="Times New Roman" w:hAnsi="Times New Roman" w:cs="Times New Roman"/>
          <w:sz w:val="28"/>
          <w:szCs w:val="28"/>
        </w:rPr>
        <w:t xml:space="preserve"> изучения курса истории в основной школе является </w:t>
      </w:r>
      <w:r w:rsidRPr="0087702B">
        <w:rPr>
          <w:rFonts w:ascii="Times New Roman" w:hAnsi="Times New Roman" w:cs="Times New Roman"/>
          <w:i/>
          <w:sz w:val="28"/>
          <w:szCs w:val="28"/>
          <w:u w:val="single"/>
        </w:rPr>
        <w:t>системно-деятельностный подход</w:t>
      </w:r>
      <w:r w:rsidRPr="0087702B">
        <w:rPr>
          <w:rFonts w:ascii="Times New Roman" w:hAnsi="Times New Roman" w:cs="Times New Roman"/>
          <w:sz w:val="28"/>
          <w:szCs w:val="28"/>
        </w:rPr>
        <w:t xml:space="preserve">, обеспечивающий достижение личностных, метапредметных и предметных образовательных результатов посредством организации активной познавательной деятельности школьников. </w:t>
      </w:r>
    </w:p>
    <w:p w14:paraId="75E532E0" w14:textId="77777777" w:rsidR="0061509D" w:rsidRDefault="0061509D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02B05B" w14:textId="7A0F67D8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09D">
        <w:rPr>
          <w:rFonts w:ascii="Times New Roman" w:hAnsi="Times New Roman" w:cs="Times New Roman"/>
          <w:b/>
          <w:sz w:val="28"/>
          <w:szCs w:val="28"/>
        </w:rPr>
        <w:t>Методологическая основа преподавания курса истории</w:t>
      </w:r>
      <w:r w:rsidRPr="0087702B">
        <w:rPr>
          <w:rFonts w:ascii="Times New Roman" w:hAnsi="Times New Roman" w:cs="Times New Roman"/>
          <w:sz w:val="28"/>
          <w:szCs w:val="28"/>
        </w:rPr>
        <w:t xml:space="preserve"> в школе </w:t>
      </w:r>
      <w:r w:rsidR="0061509D">
        <w:rPr>
          <w:rFonts w:ascii="Times New Roman" w:hAnsi="Times New Roman" w:cs="Times New Roman"/>
          <w:sz w:val="28"/>
          <w:szCs w:val="28"/>
        </w:rPr>
        <w:t>основана</w:t>
      </w:r>
      <w:r w:rsidRPr="0087702B">
        <w:rPr>
          <w:rFonts w:ascii="Times New Roman" w:hAnsi="Times New Roman" w:cs="Times New Roman"/>
          <w:sz w:val="28"/>
          <w:szCs w:val="28"/>
        </w:rPr>
        <w:t xml:space="preserve"> на следующих образовательных и воспитательных приоритетах:</w:t>
      </w:r>
    </w:p>
    <w:p w14:paraId="1E34724B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принцип научности, определяющий соответствие учебных единиц основным результатам научных исследований;</w:t>
      </w:r>
    </w:p>
    <w:p w14:paraId="5D117BEA" w14:textId="4C0562F5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многоуровневое представление истории в единстве локальной, региональной, отечественной и мировой истории, рассмотрение исторического процесса как совокупности усилий многих поколений, народов и государств;</w:t>
      </w:r>
    </w:p>
    <w:p w14:paraId="02CBA397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многофакторный подход к освещению истории всех сторон жизни государства и общества; </w:t>
      </w:r>
    </w:p>
    <w:p w14:paraId="594F9AB1" w14:textId="2113BBC5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 исторический подход как основа формирования содержания курса и межпредметных связей, прежде всего с учебными предметами социально-гуманитарного цикла; </w:t>
      </w:r>
    </w:p>
    <w:p w14:paraId="5DEE530A" w14:textId="77777777" w:rsidR="0087702B" w:rsidRPr="0087702B" w:rsidRDefault="0087702B" w:rsidP="0087702B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антропологический подход, формирующий личностное, эмоционально окрашенное восприятие прошлого;</w:t>
      </w:r>
    </w:p>
    <w:p w14:paraId="4D625BEB" w14:textId="0F9E3F0F" w:rsidR="0094461A" w:rsidRDefault="0087702B" w:rsidP="0061509D">
      <w:pPr>
        <w:tabs>
          <w:tab w:val="num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702B">
        <w:rPr>
          <w:rFonts w:ascii="Times New Roman" w:hAnsi="Times New Roman" w:cs="Times New Roman"/>
          <w:sz w:val="28"/>
          <w:szCs w:val="28"/>
        </w:rPr>
        <w:t xml:space="preserve"> историко-культурологический подход, формирующий способности к межкультурному диалогу, восприятию и бережному отношению к культурному наследию.</w:t>
      </w:r>
    </w:p>
    <w:p w14:paraId="41A8FD32" w14:textId="77777777" w:rsidR="0087702B" w:rsidRDefault="0087702B" w:rsidP="0094461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6BC59C" w14:textId="7BB7E237" w:rsidR="0094461A" w:rsidRDefault="0094461A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положение ФГОС о том, что предметом оценки освоения обучающимися основной образовательной программы основного общего образования должно быть достижение предметных, метапредметных и личностных результатов, эти планируемые результаты обучения истории находят отражение в календарно-тематическом планировании в виде конкретных учебных действий, которыми учащиеся овладевают в процессе освоения предметного содержания.</w:t>
      </w:r>
    </w:p>
    <w:p w14:paraId="623101EC" w14:textId="20DA1A27" w:rsidR="0061509D" w:rsidRDefault="00687BE1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14:paraId="31299331" w14:textId="37ACB2C0" w:rsidR="0061509D" w:rsidRDefault="0061509D" w:rsidP="0061509D">
      <w:pPr>
        <w:ind w:left="709" w:hanging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Определение места и роли учебного </w:t>
      </w:r>
      <w:r w:rsidR="00986237">
        <w:rPr>
          <w:rFonts w:ascii="Times New Roman" w:hAnsi="Times New Roman" w:cs="Times New Roman"/>
          <w:b/>
          <w:sz w:val="28"/>
          <w:szCs w:val="28"/>
        </w:rPr>
        <w:t>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в учебном плане </w:t>
      </w:r>
    </w:p>
    <w:p w14:paraId="46B2B05C" w14:textId="7C977AAE" w:rsidR="0061509D" w:rsidRDefault="0061509D" w:rsidP="0061509D">
      <w:pPr>
        <w:ind w:left="709" w:hanging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ФМЛ №31</w:t>
      </w:r>
    </w:p>
    <w:p w14:paraId="4EA77D39" w14:textId="11D3F97B" w:rsidR="000244E4" w:rsidRDefault="00986237" w:rsidP="000244E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237">
        <w:rPr>
          <w:rFonts w:ascii="Times New Roman" w:hAnsi="Times New Roman" w:cs="Times New Roman"/>
          <w:sz w:val="28"/>
          <w:szCs w:val="28"/>
        </w:rPr>
        <w:t xml:space="preserve">Изучение предмета «История» как части предметной области «Общественно-научные предметы» основано на межпредметных связях с предметами: «Обществознание», «География», «Литература», «Русский язык», </w:t>
      </w:r>
      <w:r w:rsidRPr="00986237">
        <w:rPr>
          <w:rFonts w:ascii="Times New Roman" w:hAnsi="Times New Roman" w:cs="Times New Roman"/>
          <w:sz w:val="28"/>
          <w:szCs w:val="28"/>
        </w:rPr>
        <w:lastRenderedPageBreak/>
        <w:t>«Иностранный язык», «Информатика»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237">
        <w:rPr>
          <w:rFonts w:ascii="Times New Roman" w:hAnsi="Times New Roman" w:cs="Times New Roman"/>
          <w:sz w:val="28"/>
          <w:szCs w:val="28"/>
        </w:rPr>
        <w:t xml:space="preserve">и др. Предмет «История» изучается на уровне основного общего образования в качестве обязательной дисциплины в 5—9 классах в общем объеме </w:t>
      </w:r>
      <w:r w:rsidR="00100E29">
        <w:rPr>
          <w:rFonts w:ascii="Times New Roman" w:hAnsi="Times New Roman" w:cs="Times New Roman"/>
          <w:sz w:val="28"/>
          <w:szCs w:val="28"/>
        </w:rPr>
        <w:t>385</w:t>
      </w:r>
      <w:r w:rsidRPr="0098623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86237">
        <w:rPr>
          <w:rFonts w:ascii="Times New Roman" w:hAnsi="Times New Roman" w:cs="Times New Roman"/>
          <w:sz w:val="28"/>
          <w:szCs w:val="28"/>
        </w:rPr>
        <w:t xml:space="preserve"> (при 3</w:t>
      </w:r>
      <w:r w:rsidR="00100E29">
        <w:rPr>
          <w:rFonts w:ascii="Times New Roman" w:hAnsi="Times New Roman" w:cs="Times New Roman"/>
          <w:sz w:val="28"/>
          <w:szCs w:val="28"/>
        </w:rPr>
        <w:t>5</w:t>
      </w:r>
      <w:r w:rsidRPr="00986237">
        <w:rPr>
          <w:rFonts w:ascii="Times New Roman" w:hAnsi="Times New Roman" w:cs="Times New Roman"/>
          <w:sz w:val="28"/>
          <w:szCs w:val="28"/>
        </w:rPr>
        <w:t> неделях учебного года), в 5—</w:t>
      </w:r>
      <w:r w:rsidR="00687BE1">
        <w:rPr>
          <w:rFonts w:ascii="Times New Roman" w:hAnsi="Times New Roman" w:cs="Times New Roman"/>
          <w:sz w:val="28"/>
          <w:szCs w:val="28"/>
        </w:rPr>
        <w:t>8</w:t>
      </w:r>
      <w:r w:rsidRPr="00986237">
        <w:rPr>
          <w:rFonts w:ascii="Times New Roman" w:hAnsi="Times New Roman" w:cs="Times New Roman"/>
          <w:sz w:val="28"/>
          <w:szCs w:val="28"/>
        </w:rPr>
        <w:t xml:space="preserve"> классах по 2 часа в неделю</w:t>
      </w:r>
      <w:r w:rsidR="00687BE1">
        <w:rPr>
          <w:rFonts w:ascii="Times New Roman" w:hAnsi="Times New Roman" w:cs="Times New Roman"/>
          <w:sz w:val="28"/>
          <w:szCs w:val="28"/>
        </w:rPr>
        <w:t>, в 9 классе — 3 часа в неделю.</w:t>
      </w:r>
    </w:p>
    <w:p w14:paraId="779C2D49" w14:textId="5AA6AB5A" w:rsidR="00FE0245" w:rsidRDefault="000244E4" w:rsidP="00FE024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государственному образовательному стандарту основного общего образования история в основной школе изучается с 5-го класса по 9-ый класс.</w:t>
      </w:r>
    </w:p>
    <w:p w14:paraId="10B676E3" w14:textId="3073017D" w:rsidR="00986237" w:rsidRDefault="00986237" w:rsidP="009862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237">
        <w:rPr>
          <w:rFonts w:ascii="Times New Roman" w:hAnsi="Times New Roman" w:cs="Times New Roman"/>
          <w:sz w:val="28"/>
          <w:szCs w:val="28"/>
        </w:rPr>
        <w:t>Курс отечественной истории является важнейшим слагаемым предмета «История», поэтому в 6—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237">
        <w:rPr>
          <w:rFonts w:ascii="Times New Roman" w:hAnsi="Times New Roman" w:cs="Times New Roman"/>
          <w:sz w:val="28"/>
          <w:szCs w:val="28"/>
        </w:rPr>
        <w:t xml:space="preserve"> классах на него отводится не менее 40 часов в год</w:t>
      </w:r>
      <w:r>
        <w:rPr>
          <w:rFonts w:ascii="Times New Roman" w:hAnsi="Times New Roman" w:cs="Times New Roman"/>
          <w:sz w:val="28"/>
          <w:szCs w:val="28"/>
        </w:rPr>
        <w:t xml:space="preserve">. Курсы изучаются </w:t>
      </w:r>
      <w:r w:rsidRPr="00986237">
        <w:rPr>
          <w:rFonts w:ascii="Times New Roman" w:hAnsi="Times New Roman" w:cs="Times New Roman"/>
          <w:sz w:val="28"/>
          <w:szCs w:val="28"/>
        </w:rPr>
        <w:t>последовательно — сначала всеобщая история, а затем отечественная история. Некоторые темы (например, мировые войны) могут изучаться синхронно.</w:t>
      </w:r>
    </w:p>
    <w:p w14:paraId="470CF2C6" w14:textId="4EBB04E6" w:rsidR="000244E4" w:rsidRPr="00986237" w:rsidRDefault="000244E4" w:rsidP="0098623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4E4">
        <w:rPr>
          <w:rFonts w:ascii="Times New Roman" w:hAnsi="Times New Roman" w:cs="Times New Roman"/>
          <w:sz w:val="28"/>
          <w:szCs w:val="28"/>
        </w:rPr>
        <w:t xml:space="preserve">Учебное время на курс «Всеобщей истории» распределяется следующим образом: в 5 </w:t>
      </w:r>
      <w:r>
        <w:rPr>
          <w:rFonts w:ascii="Times New Roman" w:hAnsi="Times New Roman" w:cs="Times New Roman"/>
          <w:sz w:val="28"/>
          <w:szCs w:val="28"/>
        </w:rPr>
        <w:t>кл</w:t>
      </w:r>
      <w:r w:rsidRPr="000244E4">
        <w:rPr>
          <w:rFonts w:ascii="Times New Roman" w:hAnsi="Times New Roman" w:cs="Times New Roman"/>
          <w:sz w:val="28"/>
          <w:szCs w:val="28"/>
        </w:rPr>
        <w:t>ассе 14 % учебного времени отводится на пропедевтический курс «Введение в историю», а 86 % часов — на курс «Всеобщая история». В 6, 7, 8 и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4E4">
        <w:rPr>
          <w:rFonts w:ascii="Times New Roman" w:hAnsi="Times New Roman" w:cs="Times New Roman"/>
          <w:sz w:val="28"/>
          <w:szCs w:val="28"/>
        </w:rPr>
        <w:t>классах на курс «Всеобщая история» приходится 30—40 % учебного времени</w:t>
      </w:r>
    </w:p>
    <w:p w14:paraId="0C427F57" w14:textId="6F4E7D4B" w:rsidR="0061509D" w:rsidRDefault="0061509D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88C6F0" w14:textId="6C6F13F6" w:rsidR="0094461A" w:rsidRDefault="0094461A" w:rsidP="0094461A">
      <w:pPr>
        <w:ind w:left="709" w:hanging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Hlk530601954"/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bookmarkEnd w:id="3"/>
    <w:p w14:paraId="6344DA26" w14:textId="35B78D4A" w:rsidR="0094461A" w:rsidRDefault="0094461A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предусматривает изучение в 5-9 классах курса всеобщей истории с древности до </w:t>
      </w:r>
      <w:r w:rsidR="0061509D">
        <w:rPr>
          <w:rFonts w:ascii="Times New Roman" w:hAnsi="Times New Roman" w:cs="Times New Roman"/>
          <w:sz w:val="28"/>
          <w:szCs w:val="28"/>
        </w:rPr>
        <w:t>начала ХХ века</w:t>
      </w:r>
      <w:r>
        <w:rPr>
          <w:rFonts w:ascii="Times New Roman" w:hAnsi="Times New Roman" w:cs="Times New Roman"/>
          <w:sz w:val="28"/>
          <w:szCs w:val="28"/>
        </w:rPr>
        <w:t xml:space="preserve">, а в 6-9 классах курса отечественной истории с древнейших времен до </w:t>
      </w:r>
      <w:r w:rsidR="0061509D">
        <w:rPr>
          <w:rFonts w:ascii="Times New Roman" w:hAnsi="Times New Roman" w:cs="Times New Roman"/>
          <w:sz w:val="28"/>
          <w:szCs w:val="28"/>
        </w:rPr>
        <w:t>начала ХХ 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B423CE" w14:textId="470889B1" w:rsidR="00FE0245" w:rsidRDefault="00FE0245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245">
        <w:rPr>
          <w:rFonts w:ascii="Times New Roman" w:hAnsi="Times New Roman" w:cs="Times New Roman"/>
          <w:sz w:val="28"/>
          <w:szCs w:val="28"/>
        </w:rPr>
        <w:t>В соответствии с Примерной программой курс истории имеет линейное построение и изучается синхронно-последовательно с 5 по 10 класс. Программы курсов предусматривают систематическое изучение истории с древнейших времен до начала XXI в. Группировка учебного материала в курсе «Всеобщая история» осуществляется по регионально-страноведческому принципу. Курс «Всеобщей истории» построен таким образом, чтобы в нем прослеживалось единство основных содержательных линий: географическая среда, хозяйственная деятельность, социально-политические отношения, культурное развитие. Такой подход позволяет обобщать, сравнивать и систематизировать знания учащихся с учетом возрастных особенностей и познавательных возможностей обучающихся.</w:t>
      </w:r>
    </w:p>
    <w:p w14:paraId="2D9717A7" w14:textId="0C20BC2D" w:rsidR="00FE0245" w:rsidRDefault="00FE0245" w:rsidP="00FE024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245">
        <w:rPr>
          <w:rFonts w:ascii="Times New Roman" w:hAnsi="Times New Roman" w:cs="Times New Roman"/>
          <w:sz w:val="28"/>
          <w:szCs w:val="28"/>
        </w:rPr>
        <w:t>Знакомство с историей начинается в 5 классе с вводного пропедевтического курса</w:t>
      </w:r>
      <w:r>
        <w:rPr>
          <w:rFonts w:ascii="Times New Roman" w:hAnsi="Times New Roman" w:cs="Times New Roman"/>
          <w:sz w:val="28"/>
          <w:szCs w:val="28"/>
        </w:rPr>
        <w:t xml:space="preserve"> в объеме 10 ч.</w:t>
      </w:r>
      <w:r w:rsidRPr="00FE0245">
        <w:rPr>
          <w:rFonts w:ascii="Times New Roman" w:hAnsi="Times New Roman" w:cs="Times New Roman"/>
          <w:sz w:val="28"/>
          <w:szCs w:val="28"/>
        </w:rPr>
        <w:t xml:space="preserve">, рассказывающего о предмете и задачах исторической науки, целях изучения истории, видах исторических источников и т. п. При этом особое внимание обращается на дальнейшее формирование необходимых в процессе изучения истории умений: речевых, хронологических, пространственно-географических и </w:t>
      </w:r>
      <w:r>
        <w:rPr>
          <w:rFonts w:ascii="Times New Roman" w:hAnsi="Times New Roman" w:cs="Times New Roman"/>
          <w:sz w:val="28"/>
          <w:szCs w:val="28"/>
        </w:rPr>
        <w:t>др.</w:t>
      </w:r>
    </w:p>
    <w:p w14:paraId="2CFF901A" w14:textId="4B52C149" w:rsidR="0094461A" w:rsidRDefault="0094461A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 w:rsidR="00FE0245"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E024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стория» рассматривает характерные черты основных исторических эпох, существовавших в их рамках цивилизаций, государств,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14:paraId="00F7B285" w14:textId="77777777" w:rsidR="00FE0245" w:rsidRDefault="00FE0245" w:rsidP="0094461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56445C" w14:textId="7B26FD4E" w:rsidR="00F80C72" w:rsidRDefault="00F80C72" w:rsidP="0094461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учащихся.</w:t>
      </w:r>
    </w:p>
    <w:p w14:paraId="21D08E73" w14:textId="77777777" w:rsidR="00CF4EB3" w:rsidRDefault="00CF4EB3" w:rsidP="0094461A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6A8C18" w14:textId="4732670C" w:rsidR="00CF4EB3" w:rsidRPr="00CF4EB3" w:rsidRDefault="00CF4EB3" w:rsidP="00CF4EB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F4EB3">
        <w:rPr>
          <w:rFonts w:ascii="Times New Roman" w:hAnsi="Times New Roman" w:cs="Times New Roman"/>
          <w:b/>
          <w:sz w:val="28"/>
          <w:szCs w:val="28"/>
        </w:rPr>
        <w:t xml:space="preserve">Предметные планируемые результаты </w:t>
      </w:r>
    </w:p>
    <w:p w14:paraId="4F8D4DE2" w14:textId="77777777" w:rsidR="00CF4EB3" w:rsidRPr="00CF4EB3" w:rsidRDefault="00CF4EB3" w:rsidP="00CF4EB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4EB3">
        <w:rPr>
          <w:rFonts w:ascii="Times New Roman" w:hAnsi="Times New Roman" w:cs="Times New Roman"/>
          <w:b/>
          <w:sz w:val="28"/>
          <w:szCs w:val="28"/>
        </w:rPr>
        <w:t>учебный предмет «История»</w:t>
      </w:r>
    </w:p>
    <w:p w14:paraId="7AF1B6C8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>В соответствии с требованиями ФГОС основного общего образования</w:t>
      </w:r>
      <w:r w:rsidRPr="00CF4EB3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CF4EB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учебного предмета «История» отражают:</w:t>
      </w:r>
    </w:p>
    <w:p w14:paraId="25FE1523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 xml:space="preserve">1) формирование основ гражданской, </w:t>
      </w:r>
      <w:proofErr w:type="spellStart"/>
      <w:r w:rsidRPr="00CF4EB3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CF4EB3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14:paraId="1F7DAA92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14:paraId="33056820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CF4EB3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CF4EB3">
        <w:rPr>
          <w:rFonts w:ascii="Times New Roman" w:hAnsi="Times New Roman" w:cs="Times New Roman"/>
          <w:sz w:val="28"/>
          <w:szCs w:val="28"/>
        </w:rPr>
        <w:t xml:space="preserve"> и многоконфессиональном мире;</w:t>
      </w:r>
    </w:p>
    <w:p w14:paraId="7178593B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CF4EB3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CF4EB3">
        <w:rPr>
          <w:rFonts w:ascii="Times New Roman" w:hAnsi="Times New Roman" w:cs="Times New Roman"/>
          <w:sz w:val="28"/>
          <w:szCs w:val="28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14:paraId="310422D2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14:paraId="06B8ABD5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CF4EB3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Pr="00CF4EB3">
        <w:rPr>
          <w:rFonts w:ascii="Times New Roman" w:hAnsi="Times New Roman" w:cs="Times New Roman"/>
          <w:sz w:val="28"/>
          <w:szCs w:val="28"/>
        </w:rPr>
        <w:t xml:space="preserve"> и многоконфессиональном Российском государстве.</w:t>
      </w:r>
    </w:p>
    <w:p w14:paraId="75A4C02D" w14:textId="6D899AFA" w:rsid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EB3">
        <w:rPr>
          <w:rFonts w:ascii="Times New Roman" w:hAnsi="Times New Roman" w:cs="Times New Roman"/>
          <w:sz w:val="28"/>
          <w:szCs w:val="28"/>
        </w:rPr>
        <w:lastRenderedPageBreak/>
        <w:t xml:space="preserve">В основной образовательной программе основного общего образования </w:t>
      </w:r>
      <w:r w:rsidRPr="00CF4EB3">
        <w:rPr>
          <w:rFonts w:ascii="Times New Roman" w:hAnsi="Times New Roman" w:cs="Times New Roman"/>
          <w:iCs/>
          <w:sz w:val="28"/>
          <w:szCs w:val="28"/>
        </w:rPr>
        <w:t>МБОУ ФМЛ №31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4EB3">
        <w:rPr>
          <w:rFonts w:ascii="Times New Roman" w:hAnsi="Times New Roman" w:cs="Times New Roman"/>
          <w:sz w:val="28"/>
          <w:szCs w:val="28"/>
        </w:rPr>
        <w:t>требования к предметным результатам учебного предмета «История» конкретизированы с учетом Примерной основной образовательной основного общего образования и распределены по годам обучения.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760"/>
      </w:tblGrid>
      <w:tr w:rsidR="00CF4EB3" w:rsidRPr="00CF4EB3" w14:paraId="5C49D7A7" w14:textId="77777777" w:rsidTr="00CF4EB3">
        <w:trPr>
          <w:tblHeader/>
        </w:trPr>
        <w:tc>
          <w:tcPr>
            <w:tcW w:w="2093" w:type="dxa"/>
          </w:tcPr>
          <w:p w14:paraId="6F4E7912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760" w:type="dxa"/>
          </w:tcPr>
          <w:p w14:paraId="3087941D" w14:textId="77777777" w:rsidR="00CF4EB3" w:rsidRPr="00CF4EB3" w:rsidRDefault="00CF4EB3" w:rsidP="00CF4EB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планируемые результаты</w:t>
            </w:r>
          </w:p>
        </w:tc>
      </w:tr>
      <w:tr w:rsidR="00CF4EB3" w:rsidRPr="00CF4EB3" w14:paraId="420C31E4" w14:textId="77777777" w:rsidTr="00CF4EB3">
        <w:tc>
          <w:tcPr>
            <w:tcW w:w="2093" w:type="dxa"/>
            <w:vMerge w:val="restart"/>
          </w:tcPr>
          <w:p w14:paraId="17E30793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 класс. </w:t>
            </w:r>
          </w:p>
          <w:p w14:paraId="7BA64713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  <w:tc>
          <w:tcPr>
            <w:tcW w:w="7760" w:type="dxa"/>
          </w:tcPr>
          <w:p w14:paraId="35019858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научатся</w:t>
            </w:r>
          </w:p>
          <w:p w14:paraId="193E25F0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понятийный аппарат и элементарные методы исторической науки для атрибуции фактов и источников по истории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морально-этических вопросов далекого прошлого; </w:t>
            </w:r>
          </w:p>
          <w:p w14:paraId="004223FC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датировать важнейшие события и процессы в истории Древнего мира, характеризовать их в контексте конкретных исторических периодов и этапов развития древних цивилизаций, определять их последовательность и длительность, соотносить годы с веками и тысячелетиями, вести счет лет с условным делением древней истории на время «до нашей эры» и «наша эра»; </w:t>
            </w:r>
          </w:p>
          <w:p w14:paraId="046B2C1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историческую карту с опорой на легенду, находить и показывать на ней историко-географические объекты Древнего мира, описывать их положение в условиях изучаемого периода, анализировать и обобщать на элементарном уровне данные карты, дополняя и конкретизируя ими информацию учебника; </w:t>
            </w:r>
          </w:p>
          <w:p w14:paraId="1E86B138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 характеризовать важные факты из истории Древнего мира (время, место, участники, причины и следствия, характер событий и процессов), классифицировать и группировать их по предложенным в заданиях признакам (исторические периоды, этапы развития, формы государственного устройства и др.); </w:t>
            </w:r>
          </w:p>
          <w:p w14:paraId="30496ACD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относительно простые однородные исторические факты из истории Древнего мира, выявляя их сходства и отличия по предложенным в задании вопросам, формулировать частные и общие выводы о результатах своего исследования; </w:t>
            </w:r>
          </w:p>
          <w:p w14:paraId="0B9309A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образную характеристику ярких исторических личностей и представителей социокультурных групп Древнего мира, описывать памятники истории и культуры древних цивилизаций, в том числе по сохранившимся фрагментам подлинников и их современным реконструкциям, рассказывать о важных событиях, используя основные и дополнительные источники информации, а также приемы творческой реконструкции образов прошлого; </w:t>
            </w:r>
          </w:p>
          <w:p w14:paraId="22E5752A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в учебном тексте факты, их субъективные описания, вариативные версии и оценки, сопоставлять их аргументацию, формулировать собственные гипотезы по дискуссионным вопросам истории Древнего мира; </w:t>
            </w:r>
          </w:p>
          <w:p w14:paraId="57CC9E4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единичные события в отдельных странах Древнего мира с общими явлениями и процессами, характерными для цивилизаций Древнего Востока или античности, раскрывать их существенные признаки, высказывать суждения об их причинах и значении; </w:t>
            </w:r>
          </w:p>
          <w:p w14:paraId="5FE07C4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первоисточники (текстовые и визуальные) по предложенным вопросам в соответствии с принципами историзма, критичности и </w:t>
            </w:r>
            <w:proofErr w:type="spellStart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многоперспективности</w:t>
            </w:r>
            <w:proofErr w:type="spellEnd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дополнять информацию учебника 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новыми сведениями о мыслях, чувствах, ценностях людей в разные периоды Истории Древнего мира</w:t>
            </w:r>
          </w:p>
        </w:tc>
      </w:tr>
      <w:tr w:rsidR="00CF4EB3" w:rsidRPr="00CF4EB3" w14:paraId="0DBF589D" w14:textId="77777777" w:rsidTr="00CF4EB3">
        <w:tc>
          <w:tcPr>
            <w:tcW w:w="2093" w:type="dxa"/>
            <w:vMerge/>
          </w:tcPr>
          <w:p w14:paraId="68E2D4F6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0" w:type="dxa"/>
          </w:tcPr>
          <w:p w14:paraId="6110D91A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Обучающиеся получат возможность научиться</w:t>
            </w:r>
          </w:p>
          <w:p w14:paraId="5E659E5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давать характеристику общественного строя древних государств;</w:t>
            </w:r>
          </w:p>
          <w:p w14:paraId="7B77B4DC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сопоставлять свидетельства различных исторических источников, выявляя в них общее и различия;</w:t>
            </w:r>
          </w:p>
          <w:p w14:paraId="3A624C8A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видеть проявления влияния античного искусства в окружающей среде;</w:t>
            </w:r>
          </w:p>
          <w:p w14:paraId="681F2445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охране, в том числе на территории родного края и России</w:t>
            </w:r>
          </w:p>
        </w:tc>
      </w:tr>
      <w:tr w:rsidR="00CF4EB3" w:rsidRPr="00CF4EB3" w14:paraId="05B18E6A" w14:textId="77777777" w:rsidTr="00CF4EB3">
        <w:tc>
          <w:tcPr>
            <w:tcW w:w="2093" w:type="dxa"/>
            <w:vMerge w:val="restart"/>
          </w:tcPr>
          <w:p w14:paraId="00B747F2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14:paraId="124FB847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Средних веков</w:t>
            </w:r>
          </w:p>
        </w:tc>
        <w:tc>
          <w:tcPr>
            <w:tcW w:w="7760" w:type="dxa"/>
          </w:tcPr>
          <w:p w14:paraId="175D3977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научатся</w:t>
            </w:r>
          </w:p>
          <w:p w14:paraId="6E7235A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понятийный аппарат и элементарные методы исторической науки для атрибуции фактов и источников по истории Средних веков,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морально-этических вопросов средневекового прошлого; </w:t>
            </w:r>
          </w:p>
          <w:p w14:paraId="2E81185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датировать важнейшие события и процессы в истории Средних веков, характеризовать их в контексте конкретных исторических периодов и этапов развития мира, России и родного края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синхронизировать факты из истории разных народов и государств эпохи Средневековья; </w:t>
            </w:r>
          </w:p>
          <w:p w14:paraId="298F29D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историческую карту с опорой на легенду, находить и показывать на ней историко-географические объекты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Средневековья, описывать их положение в условиях изучаемого периода, анализировать и обобщать на элементарном уровне данные карты, дополняя и конкретизируя ими информацию учебника; </w:t>
            </w:r>
          </w:p>
          <w:p w14:paraId="74457A2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выделять и объяснять отличия средневековых географических карт от современных аналогов, изучать их как средства отражения картины мира в средневековом обществе на разных этапах его развития, прослеживать тенденции в изменении географических знаний и мировоззренческих установок людей в V-XV вв.; </w:t>
            </w:r>
          </w:p>
          <w:p w14:paraId="286BB12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комплексную характеристику важных фактов из истории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Средних веков (время, место, участники, предпосылки и причины, характер событий и процессов, прогнозируемые следствия), классифицировать и группировать их по предложенным в заданиях признакам и самостоятельно (исторические периоды, этапы развития, формы государственного устройства, сферы общественной жизни и др.); </w:t>
            </w:r>
          </w:p>
          <w:p w14:paraId="46776182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относительно простые однородные исторические факты из истории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Средних веков, как в рамках одной цивилизации (к примеру, христианской цивилизации), так и относящихся к разным цивилизациям (Восток – Запад, христианство – ислам и т.д.), объяснять причины их общности и различий, формулировать частные и общие выводы о результатах своего исследования; </w:t>
            </w:r>
          </w:p>
          <w:p w14:paraId="6CE4913D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давать образную характеристику ярких исторических личностей и представителей социокультурных групп средневекового европейского общества (сословия, цехи, гильдии), описывать памятники истории и культуры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Средневековья, рассказывать о важных событиях, используя основные и дополнительные источники, а также приемы творческой (эмпатической) реконструкции образов прошлого; </w:t>
            </w:r>
          </w:p>
          <w:p w14:paraId="17A4C94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в учебном и документальном текстах факты, их субъективные описания, вариативные версии и оценки, сопоставлять их аргументацию, формулировать собственные гипотезы по дискуссионным вопросам истории Средних веков; </w:t>
            </w:r>
          </w:p>
          <w:p w14:paraId="27CA3C80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единичные события в отдельных странах мира, в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родном крае (Южном Урале)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общими явлениями и процессами, характерными для цивилизаций Средневековья, раскрывать их существенные признаки, высказывать суждения об их причинах, оригинальности и культурно-историческом значении; </w:t>
            </w:r>
          </w:p>
          <w:p w14:paraId="147FCB9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первоисточники (текстовые и визуальные) по предложенным вопросам в соответствии с принципами историзма, критичности и </w:t>
            </w:r>
            <w:proofErr w:type="spellStart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многоперспективности</w:t>
            </w:r>
            <w:proofErr w:type="spellEnd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дополнять информацию учебника сведениями о мыслях, чувствах, ценностях людей Средневековья, почерпнутыми их аксиологического анализа документов</w:t>
            </w:r>
          </w:p>
        </w:tc>
      </w:tr>
      <w:tr w:rsidR="00CF4EB3" w:rsidRPr="00CF4EB3" w14:paraId="4749698A" w14:textId="77777777" w:rsidTr="00CF4EB3">
        <w:tc>
          <w:tcPr>
            <w:tcW w:w="2093" w:type="dxa"/>
            <w:vMerge/>
          </w:tcPr>
          <w:p w14:paraId="07B11AFB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0" w:type="dxa"/>
          </w:tcPr>
          <w:p w14:paraId="3064B194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получат возможность научиться</w:t>
            </w:r>
          </w:p>
          <w:p w14:paraId="21FD3C8E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давать сопоставительную характеристику политического устройства государств Средневековья (Русь, Запад, Восток);</w:t>
            </w:r>
          </w:p>
          <w:p w14:paraId="0B08D97F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сравнивать свидетельства различных исторических источников, выявляя в них общее и различия;</w:t>
            </w:r>
          </w:p>
          <w:p w14:paraId="6D8CA2A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применять новые знания и умения в общении с одноклассниками и взрослыми, самостоятельно</w:t>
            </w: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знакомиться с новыми фактами, источниками и памятниками истории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Средних веков, объяснять, в чем заключаются их художественные достоинства и значение способствовать их охране, в том числе на территории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</w:t>
            </w: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России</w:t>
            </w:r>
          </w:p>
        </w:tc>
      </w:tr>
      <w:tr w:rsidR="00CF4EB3" w:rsidRPr="00CF4EB3" w14:paraId="1E127F20" w14:textId="77777777" w:rsidTr="00CF4EB3">
        <w:tc>
          <w:tcPr>
            <w:tcW w:w="2093" w:type="dxa"/>
            <w:vMerge w:val="restart"/>
          </w:tcPr>
          <w:p w14:paraId="6662B0DE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sz w:val="24"/>
                <w:szCs w:val="24"/>
              </w:rPr>
              <w:t>7 класс. История Раннего Нового времени (XVI – XVII вв.)</w:t>
            </w:r>
          </w:p>
        </w:tc>
        <w:tc>
          <w:tcPr>
            <w:tcW w:w="7760" w:type="dxa"/>
          </w:tcPr>
          <w:p w14:paraId="73281767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научатся</w:t>
            </w:r>
          </w:p>
          <w:p w14:paraId="6416B3B1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понятийный аппарат и элементарные методы исторической науки для атрибуции фактов и источников по истории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морально-этических вопросов, касающихся, прежде всего, религиозной толерантности и межкультурного взаимодействия; </w:t>
            </w:r>
          </w:p>
          <w:p w14:paraId="55F86F15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датировать важнейшие события и процессы истории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времени, характеризовать их в контексте конкретных исторических периодов и этапов развития западных и восточных цивилизаций, синхронизировать факты из истории разных народов и государств конца XVI – XVII столетий; </w:t>
            </w:r>
          </w:p>
          <w:p w14:paraId="36CA540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историческую карту с опорой на легенду, находить и показывать на ней историко-географические объекты истории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времени, описывать их положение в связи с масштабными процессами в экономике и политике (Великие географические открытия, Реформация и Контрреформация), сравнивать, анализировать и обобщать данные нескольких карт, расширяя и конкретизируя ими информацию учебника и других источников; </w:t>
            </w:r>
          </w:p>
          <w:p w14:paraId="0B06F48E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прослеживать тенденции в изменении географических знаний и мировоззренческих установок людей XVI–XVII веков, объяснять их переменами, происходившими в западноевропейском обществе и культуре стран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времени; </w:t>
            </w:r>
          </w:p>
          <w:p w14:paraId="24E094CC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комплексную характеристику важных фактов из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 (время, место, участники, предпосылки и причины, характер событий и процессов, их этапы, результаты, прогнозируемые следствия), классифицировать и группировать их по предложенным в заданиях признакам или самостоятельно (исторические периоды, этапы развития, формы государственного устройства, сферы общественной жизни, и др.), оформлять результаты своей работы в соответствующих форматах таблиц, логических схем и других видов условно-графической наглядности; </w:t>
            </w:r>
          </w:p>
          <w:p w14:paraId="56B92C3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однородные исторические факты из истории Средних веков и Нового времени (города, формы производства и торговли, парламент, армия, третье сословие и т.п.), а также явления, характерные для разных этапов собственно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 (мануфактура и фабрика, монархия и республика, буржуазия и наемные рабочие и т.п.) или для разных стран и народов мира в эпоху Нового времени; объяснять причины их общности и различий, формулировать частные и общие выводы о результатах своего исследования; </w:t>
            </w:r>
          </w:p>
          <w:p w14:paraId="18E1956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образную характеристику ярких исторических личностей и представителей социокультурных, религиозных и политических групп населения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времени, в том числе на основе первоисточников и дополнительной информации; синхронизировать факты биографии и жизнедеятельности современников XVI–XVII столетий, высказывать суждения о вероятности их реальных встреч или духовных пересечений в идейно-культурном пространстве Нового времени; </w:t>
            </w:r>
          </w:p>
          <w:p w14:paraId="212DEB23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описывать памятники истории и культуры стран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времени, в том числе посвященные важнейшим событиям своей эпохи и воплощающие «политику памяти»; рассказывать о важных событиях, используя приемы творческой (эмпатической) реконструкции образов прошлого на основе текстовых и визуальных источников; </w:t>
            </w:r>
          </w:p>
          <w:p w14:paraId="79A2593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в учебном и документальном текстах факты, их субъективные описания, вариативные версии и оценки, сопоставлять их аргументацию в учебнике и разных источниках, формулировать собственные гипотезы по дискуссионным вопросам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времени; </w:t>
            </w:r>
          </w:p>
          <w:p w14:paraId="644528A2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соотносить единичные события в отдельных странах с общими явлениями и процессами, характерными для мира,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Раннего Нового времени, раскрывать их существенные признаки, высказывать суждения об их причинах, оригинальности и культурно-историческом значении в масштабах одного региона и государства, а также общеевропейской и всемирной истории; </w:t>
            </w:r>
          </w:p>
          <w:p w14:paraId="4C34BBB9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первоисточники (текстовые и визуальные) по предложенным вопросам в соответствии с принципами историзма, критичности и </w:t>
            </w:r>
            <w:proofErr w:type="spellStart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многоперспективности</w:t>
            </w:r>
            <w:proofErr w:type="spellEnd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дополнять информацию учебника сведениями о мыслях, чувствах, ценностях людей Раннего Нового времени, почерпнутыми из аксиологического анализа документов</w:t>
            </w:r>
          </w:p>
        </w:tc>
      </w:tr>
      <w:tr w:rsidR="00CF4EB3" w:rsidRPr="00CF4EB3" w14:paraId="0A333465" w14:textId="77777777" w:rsidTr="00CF4EB3">
        <w:tc>
          <w:tcPr>
            <w:tcW w:w="2093" w:type="dxa"/>
            <w:vMerge/>
          </w:tcPr>
          <w:p w14:paraId="46A3BD13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0" w:type="dxa"/>
          </w:tcPr>
          <w:p w14:paraId="12996290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получат возможность научиться</w:t>
            </w:r>
          </w:p>
          <w:p w14:paraId="2166EDEE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14:paraId="04C27F1C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14:paraId="3492F8C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 xml:space="preserve">сравнивать развитие России и других стран в Раннее Новое время, объяснять, в чем заключались общие черты и особенности; </w:t>
            </w:r>
          </w:p>
          <w:p w14:paraId="055E356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 xml:space="preserve">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Нового времени, способствовать их охране, в том числе на территории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8"/>
              </w:rPr>
              <w:t>родного края</w:t>
            </w: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 xml:space="preserve"> (Южного Урала) и России</w:t>
            </w:r>
          </w:p>
        </w:tc>
      </w:tr>
      <w:tr w:rsidR="00CF4EB3" w:rsidRPr="00CF4EB3" w14:paraId="7B2D0305" w14:textId="77777777" w:rsidTr="00CF4EB3">
        <w:tc>
          <w:tcPr>
            <w:tcW w:w="2093" w:type="dxa"/>
            <w:vMerge w:val="restart"/>
          </w:tcPr>
          <w:p w14:paraId="696DABDB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sz w:val="24"/>
                <w:szCs w:val="24"/>
              </w:rPr>
              <w:t>8 класс. История Нового времени (</w:t>
            </w:r>
            <w:r w:rsidRPr="00CF4E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CF4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век)</w:t>
            </w:r>
          </w:p>
        </w:tc>
        <w:tc>
          <w:tcPr>
            <w:tcW w:w="7760" w:type="dxa"/>
          </w:tcPr>
          <w:p w14:paraId="2F66CDFF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научатся</w:t>
            </w:r>
          </w:p>
          <w:p w14:paraId="15F9768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понятийный аппарат и элементарные методы исторической науки для атрибуции фактов и источников по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Нового времени,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морально-этических вопросов, касающихся, прежде всего, религиозной толерантности и межкультурного взаимодействия; </w:t>
            </w:r>
          </w:p>
          <w:p w14:paraId="1E449FB7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датировать важнейшие события и процессы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Нового времени, характеризовать их в контексте конкретных исторических периодов и этапов развития западных и восточных цивилизаций, синхронизировать факты из истории разных народов и государств XVIII столетия; </w:t>
            </w:r>
          </w:p>
          <w:p w14:paraId="49AFE95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историческую карту с опорой на легенду, находить и показывать на ней историко-географические объекты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столетия, описывать их положение в связи с масштабными процессами в экономике и политике (Просвещение и т.д.), сравнивать, анализировать и обобщать данные нескольких карт, расширяя и конкретизируя ими информацию учебника и других источников; </w:t>
            </w:r>
          </w:p>
          <w:p w14:paraId="7C96F7AE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прослеживать тенденции в изменении географических знаний и мировоззренческих установок людей XVIII века, объяснять их переменами, происходившими в обществе и культуре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Нового времени; </w:t>
            </w:r>
          </w:p>
          <w:p w14:paraId="46A8C8F2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давать комплексную характеристику важных фактов из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Нового времени (время, место, участники, предпосылки и причины, характер событий и процессов, их этапы, результаты, прогнозируемые следствия), классифицировать и группировать их по предложенным в заданиях признакам или самостоятельно (исторические периоды, этапы развития, формы государственного устройства, сферы общественной жизни, и др.), оформлять результаты своей работы в соответствующих форматах таблиц, логических схем и других видов условно-графической наглядности; </w:t>
            </w:r>
          </w:p>
          <w:p w14:paraId="5431B3C5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однородные исторические факты из истории Средних веков и Нового времени (города, формы производства и торговли, парламент, армия, третье сословие и т.п.), а также явления, характерные для разных этапов собственно Нового времени (мануфактура и фабрика, монархия и республика, буржуазия и наемные рабочие и т.п.) или для разных стран и народов мира в эпоху Нового времени; объяснять причины их общности и различий, формулировать частные и общие выводы о результатах своего исследования; </w:t>
            </w:r>
          </w:p>
          <w:p w14:paraId="11CA6DD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образную характеристику ярких исторических личностей и представителей социокультурных, религиозных и политических групп населения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Нового времени, в том числе на основе первоисточников и дополнительной информации; синхронизировать факты биографии и жизнедеятельности современников XV – XVIII столетий, высказывать суждения о вероятности их реальных встреч или духовных пересечений в идейно-культурном пространстве Нового времени; </w:t>
            </w:r>
          </w:p>
          <w:p w14:paraId="1DE408A7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описывать памятники истории и культуры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период Нового времени, в том числе посвященные важнейшим событиям своей эпохи и воплощающие «политику памяти»; рассказывать о важных событиях, используя приемы творческой (эмпатической) реконструкции образов прошлого на основе текстовых и визуальных источников; </w:t>
            </w:r>
          </w:p>
          <w:p w14:paraId="502CAFB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в учебном и документальном текстах факты, их субъективные описания, вариативные версии и оценки, сопоставлять их аргументацию в учебнике и разных источниках, формулировать собственные гипотезы по дискуссионным вопросам истории Нового времени; </w:t>
            </w:r>
          </w:p>
          <w:p w14:paraId="5D5D7FB4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единичные события в отдельных странах с общими явлениями и процессами, характерными для Нового времени, раскрывать их существенные признаки, высказывать суждения об их причинах, оригинальности и культурно-историческом значении в масштабах одного региона и государства, а также общеевропейской и всемирной истории; </w:t>
            </w:r>
          </w:p>
          <w:p w14:paraId="66F90B22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первоисточники (текстовые и визуальные) по предложенным вопросам в соответствии с принципами историзма, критичности и </w:t>
            </w:r>
            <w:proofErr w:type="spellStart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многоперспективности</w:t>
            </w:r>
            <w:proofErr w:type="spellEnd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дополнять информацию учебника сведениями о мыслях, чувствах, ценностях людей Нового времени, почерпнутыми из аксиологического анализа документов</w:t>
            </w:r>
          </w:p>
        </w:tc>
      </w:tr>
      <w:tr w:rsidR="00CF4EB3" w:rsidRPr="00CF4EB3" w14:paraId="1093516D" w14:textId="77777777" w:rsidTr="00CF4EB3">
        <w:tc>
          <w:tcPr>
            <w:tcW w:w="2093" w:type="dxa"/>
            <w:vMerge/>
          </w:tcPr>
          <w:p w14:paraId="08D9D7B2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0" w:type="dxa"/>
          </w:tcPr>
          <w:p w14:paraId="28348B53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Обучающиеся получат возможность научиться</w:t>
            </w:r>
          </w:p>
          <w:p w14:paraId="02D1C9D2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14:paraId="4538288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14:paraId="16776F1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сравнивать развитие России и других стран в Новое время, объяснять, в чем заключались общие черты и особенности; </w:t>
            </w:r>
          </w:p>
          <w:p w14:paraId="7EEE21CA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применять новые знания и умения по истории России и своего края в Новое время при составлении описаний исторических и культурных памятников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своего города, края</w:t>
            </w: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т. д., в общении с одноклассниками и взрослыми, самостоятельно знакомиться с новыми фактами, источниками и памятниками истории Нового времени, способствовать их охране, в том числе на территории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</w:t>
            </w: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России</w:t>
            </w:r>
          </w:p>
        </w:tc>
      </w:tr>
      <w:tr w:rsidR="00CF4EB3" w:rsidRPr="00CF4EB3" w14:paraId="7816069C" w14:textId="77777777" w:rsidTr="00CF4EB3">
        <w:tc>
          <w:tcPr>
            <w:tcW w:w="2093" w:type="dxa"/>
            <w:vMerge w:val="restart"/>
          </w:tcPr>
          <w:p w14:paraId="7EA76CA1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F4EB3">
              <w:rPr>
                <w:rFonts w:ascii="Times New Roman" w:hAnsi="Times New Roman" w:cs="Times New Roman"/>
                <w:b/>
              </w:rPr>
              <w:lastRenderedPageBreak/>
              <w:t>9 класс</w:t>
            </w:r>
          </w:p>
          <w:p w14:paraId="77FF58DE" w14:textId="77777777" w:rsidR="00CF4EB3" w:rsidRPr="00CF4EB3" w:rsidRDefault="00CF4EB3" w:rsidP="00CF4EB3">
            <w:pPr>
              <w:spacing w:after="0" w:line="240" w:lineRule="auto"/>
              <w:rPr>
                <w:rFonts w:ascii="Calibri" w:hAnsi="Calibri" w:cs="Times New Roman"/>
                <w:b/>
              </w:rPr>
            </w:pPr>
            <w:r w:rsidRPr="00CF4EB3">
              <w:rPr>
                <w:rFonts w:ascii="Times New Roman" w:hAnsi="Times New Roman" w:cs="Times New Roman"/>
                <w:b/>
              </w:rPr>
              <w:t>История Нового времени (XIX – начало XX века)</w:t>
            </w:r>
          </w:p>
        </w:tc>
        <w:tc>
          <w:tcPr>
            <w:tcW w:w="7760" w:type="dxa"/>
          </w:tcPr>
          <w:p w14:paraId="1A012A92" w14:textId="77777777" w:rsidR="00CF4EB3" w:rsidRPr="00CF4EB3" w:rsidRDefault="00CF4EB3" w:rsidP="00CF4EB3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Обучающиеся научатся </w:t>
            </w:r>
          </w:p>
          <w:p w14:paraId="39CAE880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понятийный аппарат и элементарные методы исторической науки для атрибуции фактов и источников по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XIX – начале XX века, их комплексного анализа, сопоставления, обобщенной характеристики и оценки, аргументации собственных версий и личностной позиции в отношении дискуссионных и морально-этических вопросов прошлого и современности, презентации результатов своей творческой и исследовательской деятельности; </w:t>
            </w:r>
          </w:p>
          <w:p w14:paraId="3846389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датировать важнейшие события и процессы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XIX – начале XX века, характеризовать их в контексте конкретных исторических периодов и этапов развития Запада и Востока, синхронизировать факты из истории разных народов и государств;</w:t>
            </w:r>
          </w:p>
          <w:p w14:paraId="78F5B445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читать историческую карту с опорой на легенду, находить и показывать на ней историко-географические объекты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описывать их положение в связи с масштабными процессами в экономике и политике XIX – начала XX века, сравнивать, анализировать и обобщать данные разных обзорных карт, расширяя и конкретизируя ими информацию учебника и других источников; </w:t>
            </w:r>
          </w:p>
          <w:p w14:paraId="0511BCD9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прослеживать тенденции изменений в политических, экономических, социальных и культурных процессах в зарубежных странах,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родном крае (Южном Урале)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последний период Нового времени, объяснять причины этих перемен и их влияние на европейское и мировое развитие в ХХ столетии; </w:t>
            </w:r>
          </w:p>
          <w:p w14:paraId="14867506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комплексную характеристику важных фактов из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последний период Нового времени (время, место, участники, предпосылки и причины, характер событий и процессов, их этапы, результаты, прогнозируемые следствия), классифицировать и группировать их по предложенным в заданиях признакам или самостоятельно (исторические периоды, этапы развития, формы государственного устройства, сферы общественной жизни, идейно-политические течения и др.), оформлять результаты своей работы в соответствующих форматах таблиц 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(конкретизирующие, сравнительно-обобщающие), логических схем и других видов условно-графической наглядности (кластеры, графы и др.); </w:t>
            </w:r>
          </w:p>
          <w:p w14:paraId="054436C2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однородные исторические факты, характерные для разных периодов Нового времени (индустриальные и аграрные страны, абсолютная и конституционная монархия, колонии и метрополии, т.д.) или для разных стран и народов мира в XIX - начале XX века; объяснять причины их общности и различий, формулировать частные и общие выводы о результатах своего исследования; </w:t>
            </w:r>
          </w:p>
          <w:p w14:paraId="24F56035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давать образную характеристику ярких исторических личностей и представителей социокультурных групп Нового времени, в том числе на основе их изображений, первоисточников и дополнительной информации; синхронизировать факты биографии и жизнедеятельности современников XIX столетия, высказывать суждения об их роли в истории своих государств, а также в европейской и мировой истории; </w:t>
            </w:r>
          </w:p>
          <w:p w14:paraId="74789FC7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описывать памятники истории и культуры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посвященные важнейшим событиям всемирной истории XIX – начала XX века и воплощающие «политику памяти»; рассказывать о важных событиях, используя приемы творческой (эмпатической) реконструкции образов прошлого на основе текстовых и визуальных источников; </w:t>
            </w:r>
          </w:p>
          <w:p w14:paraId="52967CE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в учебном и документальном текстах факты, их субъективные описания, вариативные версии и оценки, сопоставлять их аргументацию в учебнике и разных источниках, формулировать собственные гипотезы по дискуссионным вопросам истории зарубежных стран,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родного края (Южного Урала)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XIX – начале XX века; </w:t>
            </w:r>
          </w:p>
          <w:p w14:paraId="7243254D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единичные события в зарубежных странах, России и </w:t>
            </w:r>
            <w:r w:rsidRPr="00CF4E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родном крае (Южном Урале)</w:t>
            </w: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XIX – начале XX века с общими явлениями и процессами, характерными для Нового времени, раскрывать их существенные признаки, высказывать суждения об их причинах, оригинальности и культурно-историческом значении в масштабах одного региона и государства, а также общеевропейской и всемирной истории; </w:t>
            </w:r>
          </w:p>
          <w:p w14:paraId="14FAE45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первоисточники (текстовые и визуальные) по предложенным вопросам в соответствии с принципами историзма, критичности и </w:t>
            </w:r>
            <w:proofErr w:type="spellStart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многоперспективности</w:t>
            </w:r>
            <w:proofErr w:type="spellEnd"/>
            <w:r w:rsidRPr="00CF4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дополнять информацию учебника сведениями о мыслях, чувствах, ценностях людей Нового времени, почерпнутыми из аксиологического анализа документов</w:t>
            </w:r>
          </w:p>
        </w:tc>
      </w:tr>
      <w:tr w:rsidR="00CF4EB3" w:rsidRPr="00CF4EB3" w14:paraId="21F4D007" w14:textId="77777777" w:rsidTr="00CF4EB3">
        <w:tc>
          <w:tcPr>
            <w:tcW w:w="2093" w:type="dxa"/>
            <w:vMerge/>
          </w:tcPr>
          <w:p w14:paraId="0008934D" w14:textId="77777777" w:rsidR="00CF4EB3" w:rsidRPr="00CF4EB3" w:rsidRDefault="00CF4EB3" w:rsidP="00CF4E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0" w:type="dxa"/>
          </w:tcPr>
          <w:p w14:paraId="64079191" w14:textId="77777777" w:rsidR="00CF4EB3" w:rsidRPr="00CF4EB3" w:rsidRDefault="00CF4EB3" w:rsidP="00CF4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Обучающиеся получат возможность научиться</w:t>
            </w:r>
          </w:p>
          <w:p w14:paraId="1168420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  <w:p w14:paraId="67BA635B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14:paraId="74827F35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сравнивать развитие России и других стран в Новое время, объяснять, в чем заключались общие черты и особенности; </w:t>
            </w:r>
          </w:p>
          <w:p w14:paraId="4D571CB3" w14:textId="77777777" w:rsidR="00CF4EB3" w:rsidRPr="00CF4EB3" w:rsidRDefault="00CF4EB3" w:rsidP="00CF4EB3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0" w:firstLine="165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F4EB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Нового времени, способствовать их охране, в том числе на территории родного края и России</w:t>
            </w:r>
          </w:p>
        </w:tc>
      </w:tr>
    </w:tbl>
    <w:p w14:paraId="530B69C5" w14:textId="0A3B6874" w:rsid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22D9A6" w14:textId="7EEB6A5B" w:rsid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Личностные планируемые результаты</w:t>
      </w:r>
    </w:p>
    <w:p w14:paraId="285C2962" w14:textId="77777777" w:rsid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827"/>
        <w:gridCol w:w="4500"/>
      </w:tblGrid>
      <w:tr w:rsidR="00CF4EB3" w:rsidRPr="00CF4EB3" w14:paraId="2C7E8FDC" w14:textId="77777777" w:rsidTr="00CF4EB3">
        <w:tc>
          <w:tcPr>
            <w:tcW w:w="1526" w:type="dxa"/>
          </w:tcPr>
          <w:p w14:paraId="61E75859" w14:textId="77777777" w:rsidR="00CF4EB3" w:rsidRPr="00CF4EB3" w:rsidRDefault="00CF4EB3" w:rsidP="00CF4E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сформированности</w:t>
            </w:r>
          </w:p>
        </w:tc>
        <w:tc>
          <w:tcPr>
            <w:tcW w:w="3827" w:type="dxa"/>
          </w:tcPr>
          <w:p w14:paraId="03353F2E" w14:textId="77777777" w:rsidR="00CF4EB3" w:rsidRPr="00CF4EB3" w:rsidRDefault="00CF4EB3" w:rsidP="00CF4E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4500" w:type="dxa"/>
          </w:tcPr>
          <w:p w14:paraId="2CC569F4" w14:textId="77777777" w:rsidR="00CF4EB3" w:rsidRPr="00CF4EB3" w:rsidRDefault="00CF4EB3" w:rsidP="00CF4E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</w:tr>
      <w:tr w:rsidR="00CF4EB3" w:rsidRPr="00CF4EB3" w14:paraId="2156FE0C" w14:textId="77777777" w:rsidTr="00CF4EB3">
        <w:tc>
          <w:tcPr>
            <w:tcW w:w="1526" w:type="dxa"/>
            <w:vMerge w:val="restart"/>
          </w:tcPr>
          <w:p w14:paraId="0E61A9B7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Самоопреде-ление</w:t>
            </w:r>
            <w:proofErr w:type="spellEnd"/>
            <w:proofErr w:type="gramEnd"/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(личностное, профессиональное, жизненное)</w:t>
            </w:r>
          </w:p>
        </w:tc>
        <w:tc>
          <w:tcPr>
            <w:tcW w:w="3827" w:type="dxa"/>
          </w:tcPr>
          <w:p w14:paraId="53B88D33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Pr="00CF4E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Сформированность российской гражданской идентичности: патриотизма, уважения к Отечеству, прошлому и настоящему многонационального народа России </w:t>
            </w:r>
          </w:p>
        </w:tc>
        <w:tc>
          <w:tcPr>
            <w:tcW w:w="4500" w:type="dxa"/>
            <w:vMerge w:val="restart"/>
          </w:tcPr>
          <w:p w14:paraId="6A0DAE73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основ гражданской,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этнонациональной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  <w:p w14:paraId="29EA5236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</w:t>
            </w:r>
          </w:p>
          <w:p w14:paraId="1D60B2B1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полиэтничном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многоконфессиональном мире</w:t>
            </w:r>
          </w:p>
          <w:p w14:paraId="21B3F84F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важнейших культурно-исторических ориентиров для гражданской,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этнонациональной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</w:t>
            </w:r>
          </w:p>
          <w:p w14:paraId="1049B788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</w:t>
            </w:r>
          </w:p>
          <w:p w14:paraId="7712A529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полиэтничном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многоконфессиональном Российском государстве</w:t>
            </w:r>
          </w:p>
        </w:tc>
      </w:tr>
      <w:tr w:rsidR="00CF4EB3" w:rsidRPr="00CF4EB3" w14:paraId="40DBFB12" w14:textId="77777777" w:rsidTr="00CF4EB3">
        <w:tc>
          <w:tcPr>
            <w:tcW w:w="1526" w:type="dxa"/>
            <w:vMerge/>
          </w:tcPr>
          <w:p w14:paraId="215CD86B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1E75458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Осознанность своей этнической принадлежности, знание истории, языка, культуры своего народа, своего края, основ культурного наследия народов России и человечества</w:t>
            </w:r>
          </w:p>
        </w:tc>
        <w:tc>
          <w:tcPr>
            <w:tcW w:w="4500" w:type="dxa"/>
            <w:vMerge/>
          </w:tcPr>
          <w:p w14:paraId="229B74C9" w14:textId="77777777" w:rsidR="00CF4EB3" w:rsidRPr="00CF4EB3" w:rsidRDefault="00CF4EB3" w:rsidP="00CF4EB3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B3" w:rsidRPr="00CF4EB3" w14:paraId="144D2524" w14:textId="77777777" w:rsidTr="00CF4EB3">
        <w:tc>
          <w:tcPr>
            <w:tcW w:w="1526" w:type="dxa"/>
            <w:vMerge/>
          </w:tcPr>
          <w:p w14:paraId="523BA6EC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57F8D37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Сформированность гуманистических, демократических и традиционных ценностей многонационального российского общества</w:t>
            </w:r>
          </w:p>
        </w:tc>
        <w:tc>
          <w:tcPr>
            <w:tcW w:w="4500" w:type="dxa"/>
            <w:vMerge/>
          </w:tcPr>
          <w:p w14:paraId="19595CE3" w14:textId="77777777" w:rsidR="00CF4EB3" w:rsidRPr="00CF4EB3" w:rsidRDefault="00CF4EB3" w:rsidP="00CF4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B3" w:rsidRPr="00CF4EB3" w14:paraId="3574F33A" w14:textId="77777777" w:rsidTr="00CF4EB3">
        <w:tc>
          <w:tcPr>
            <w:tcW w:w="1526" w:type="dxa"/>
            <w:vMerge/>
          </w:tcPr>
          <w:p w14:paraId="6E96A427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245059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Сформированность чувства ответственности и долга перед Родиной</w:t>
            </w:r>
          </w:p>
        </w:tc>
        <w:tc>
          <w:tcPr>
            <w:tcW w:w="4500" w:type="dxa"/>
            <w:vMerge/>
          </w:tcPr>
          <w:p w14:paraId="202B3AA1" w14:textId="77777777" w:rsidR="00CF4EB3" w:rsidRPr="00CF4EB3" w:rsidRDefault="00CF4EB3" w:rsidP="00CF4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B3" w:rsidRPr="00CF4EB3" w14:paraId="44DF56AA" w14:textId="77777777" w:rsidTr="00CF4EB3">
        <w:tc>
          <w:tcPr>
            <w:tcW w:w="1526" w:type="dxa"/>
            <w:vMerge/>
          </w:tcPr>
          <w:p w14:paraId="62A3CF83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5CAD74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 </w:t>
            </w:r>
            <w:r w:rsidRPr="00CF4EB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потребностей региона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а также на основе формирования уважительного отношения к труду, развития опыта участия в социально значимом труде</w:t>
            </w:r>
          </w:p>
        </w:tc>
        <w:tc>
          <w:tcPr>
            <w:tcW w:w="4500" w:type="dxa"/>
            <w:vMerge/>
          </w:tcPr>
          <w:p w14:paraId="1B772551" w14:textId="77777777" w:rsidR="00CF4EB3" w:rsidRPr="00CF4EB3" w:rsidRDefault="00CF4EB3" w:rsidP="00CF4EB3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B3" w:rsidRPr="00CF4EB3" w14:paraId="62B1AEFA" w14:textId="77777777" w:rsidTr="00CF4EB3">
        <w:tc>
          <w:tcPr>
            <w:tcW w:w="1526" w:type="dxa"/>
            <w:vMerge/>
          </w:tcPr>
          <w:p w14:paraId="470C811D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5C208B5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4500" w:type="dxa"/>
            <w:vMerge/>
          </w:tcPr>
          <w:p w14:paraId="3FD4D30F" w14:textId="77777777" w:rsidR="00CF4EB3" w:rsidRPr="00CF4EB3" w:rsidRDefault="00CF4EB3" w:rsidP="00CF4EB3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B3" w:rsidRPr="00CF4EB3" w14:paraId="5AEDBAF3" w14:textId="77777777" w:rsidTr="00CF4EB3">
        <w:tc>
          <w:tcPr>
            <w:tcW w:w="1526" w:type="dxa"/>
            <w:vMerge w:val="restart"/>
          </w:tcPr>
          <w:p w14:paraId="5592A66E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3827" w:type="dxa"/>
          </w:tcPr>
          <w:p w14:paraId="76079C3B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Сформированность коммуникативной 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компетентности при взаимодействии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4500" w:type="dxa"/>
          </w:tcPr>
          <w:p w14:paraId="1D016E35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Формирование важнейших культурно-исторических ориентиров для гражданской,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этнонациональной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</w:t>
            </w:r>
          </w:p>
        </w:tc>
      </w:tr>
      <w:tr w:rsidR="00CF4EB3" w:rsidRPr="00CF4EB3" w14:paraId="549D7EFB" w14:textId="77777777" w:rsidTr="00CF4EB3">
        <w:tc>
          <w:tcPr>
            <w:tcW w:w="1526" w:type="dxa"/>
            <w:vMerge/>
          </w:tcPr>
          <w:p w14:paraId="6D29D1FE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869F5AE" w14:textId="77777777" w:rsidR="00CF4EB3" w:rsidRPr="00CF4EB3" w:rsidRDefault="00CF4EB3" w:rsidP="00CF4EB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  <w:r w:rsidRPr="00CF4EB3">
              <w:rPr>
                <w:rFonts w:ascii="Times New Roman" w:eastAsia="Times New Roman" w:hAnsi="Times New Roman" w:cs="Times New Roman"/>
                <w:i/>
                <w:spacing w:val="5"/>
                <w:kern w:val="28"/>
                <w:sz w:val="24"/>
                <w:szCs w:val="24"/>
                <w:lang w:eastAsia="ru-RU"/>
              </w:rPr>
              <w:t xml:space="preserve"> 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4500" w:type="dxa"/>
          </w:tcPr>
          <w:p w14:paraId="14031085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полиэтничном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многоконфессиональном Российском государстве</w:t>
            </w:r>
          </w:p>
        </w:tc>
      </w:tr>
      <w:tr w:rsidR="00CF4EB3" w:rsidRPr="00CF4EB3" w14:paraId="431AF35F" w14:textId="77777777" w:rsidTr="00CF4EB3">
        <w:tc>
          <w:tcPr>
            <w:tcW w:w="1526" w:type="dxa"/>
            <w:vMerge w:val="restart"/>
          </w:tcPr>
          <w:p w14:paraId="391D33A8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3827" w:type="dxa"/>
          </w:tcPr>
          <w:p w14:paraId="30539105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</w:t>
            </w:r>
            <w:r w:rsidRPr="00CF4EB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родного края</w:t>
            </w:r>
            <w:r w:rsidRPr="00CF4EB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России и народов мира </w:t>
            </w:r>
          </w:p>
        </w:tc>
        <w:tc>
          <w:tcPr>
            <w:tcW w:w="4500" w:type="dxa"/>
          </w:tcPr>
          <w:p w14:paraId="10EF3041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важнейших культурно-исторических ориентиров для гражданской,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этнонациональной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</w:t>
            </w:r>
          </w:p>
        </w:tc>
      </w:tr>
      <w:tr w:rsidR="00CF4EB3" w:rsidRPr="00CF4EB3" w14:paraId="61867961" w14:textId="77777777" w:rsidTr="00CF4EB3">
        <w:tc>
          <w:tcPr>
            <w:tcW w:w="1526" w:type="dxa"/>
            <w:vMerge/>
          </w:tcPr>
          <w:p w14:paraId="7BF76178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C633041" w14:textId="77777777" w:rsidR="00CF4EB3" w:rsidRPr="00CF4EB3" w:rsidRDefault="00CF4EB3" w:rsidP="00CF4E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F4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3.6. 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Сформированность эстетического сознания через освоение художественного наследия </w:t>
            </w:r>
            <w:r w:rsidRPr="00CF4EB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народов родного края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России и мира, творческой деятельности эстетического характера</w:t>
            </w:r>
          </w:p>
        </w:tc>
        <w:tc>
          <w:tcPr>
            <w:tcW w:w="4500" w:type="dxa"/>
          </w:tcPr>
          <w:p w14:paraId="643F0A99" w14:textId="77777777" w:rsidR="00CF4EB3" w:rsidRPr="00CF4EB3" w:rsidRDefault="00CF4EB3" w:rsidP="00CF4EB3">
            <w:pPr>
              <w:shd w:val="clear" w:color="auto" w:fill="FFFFFF"/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      </w:r>
            <w:proofErr w:type="spellStart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полиэтничном</w:t>
            </w:r>
            <w:proofErr w:type="spellEnd"/>
            <w:r w:rsidRPr="00CF4E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многоконфессиональном Российском государстве</w:t>
            </w:r>
          </w:p>
        </w:tc>
      </w:tr>
    </w:tbl>
    <w:p w14:paraId="3E39FF32" w14:textId="30743E74" w:rsid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8CB517" w14:textId="4B40FC6E" w:rsid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Метапредметные планируемые результаты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5635"/>
        <w:gridCol w:w="2127"/>
      </w:tblGrid>
      <w:tr w:rsidR="00CF4EB3" w:rsidRPr="00CF4EB3" w14:paraId="68C39793" w14:textId="77777777" w:rsidTr="00CF4EB3">
        <w:trPr>
          <w:tblHeader/>
        </w:trPr>
        <w:tc>
          <w:tcPr>
            <w:tcW w:w="1809" w:type="dxa"/>
          </w:tcPr>
          <w:p w14:paraId="2DBF8430" w14:textId="77777777" w:rsidR="00CF4EB3" w:rsidRPr="00CF4EB3" w:rsidRDefault="00CF4EB3" w:rsidP="00C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5635" w:type="dxa"/>
          </w:tcPr>
          <w:p w14:paraId="273EE5F4" w14:textId="77777777" w:rsidR="00CF4EB3" w:rsidRPr="00CF4EB3" w:rsidRDefault="00CF4EB3" w:rsidP="00C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127" w:type="dxa"/>
          </w:tcPr>
          <w:p w14:paraId="3308842E" w14:textId="77777777" w:rsidR="00CF4EB3" w:rsidRPr="00CF4EB3" w:rsidRDefault="00CF4EB3" w:rsidP="00CF4E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Типовые задачи применения УУД</w:t>
            </w:r>
          </w:p>
        </w:tc>
      </w:tr>
      <w:tr w:rsidR="00CF4EB3" w:rsidRPr="00CF4EB3" w14:paraId="777BEDF0" w14:textId="77777777" w:rsidTr="00CF4EB3">
        <w:tc>
          <w:tcPr>
            <w:tcW w:w="9571" w:type="dxa"/>
            <w:gridSpan w:val="3"/>
          </w:tcPr>
          <w:p w14:paraId="329ACB7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CF4EB3" w:rsidRPr="00CF4EB3" w14:paraId="2BA11C93" w14:textId="77777777" w:rsidTr="00CF4EB3">
        <w:tc>
          <w:tcPr>
            <w:tcW w:w="1809" w:type="dxa"/>
          </w:tcPr>
          <w:p w14:paraId="6864175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интересы своей познавательной деятельности (целеполагание)</w:t>
            </w:r>
          </w:p>
        </w:tc>
        <w:tc>
          <w:tcPr>
            <w:tcW w:w="5635" w:type="dxa"/>
          </w:tcPr>
          <w:p w14:paraId="62E0F1F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существующие и планировать будущие образовательные результаты</w:t>
            </w:r>
          </w:p>
          <w:p w14:paraId="6AAFB73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Идентифицировать собственные проблемы и определять главную проблему</w:t>
            </w:r>
          </w:p>
          <w:p w14:paraId="7214D06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1.3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Выдвигать версии решения проблемы, формулировать гипотезы, предвосхищать конечный результат</w:t>
            </w:r>
          </w:p>
          <w:p w14:paraId="238C29A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Ставить цель деятельности на основе определенной проблемы и существующих возможностей</w:t>
            </w:r>
          </w:p>
          <w:p w14:paraId="5326DFE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Формулировать учебные задачи как шаги достижения поставленной цели деятельности</w:t>
            </w:r>
          </w:p>
          <w:p w14:paraId="1567B06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Обосновывать целевые ориентиры и приоритеты ссылками на ценности, указывая и обосновывая логическую последовательность шагов</w:t>
            </w:r>
          </w:p>
        </w:tc>
        <w:tc>
          <w:tcPr>
            <w:tcW w:w="2127" w:type="dxa"/>
          </w:tcPr>
          <w:p w14:paraId="45E6337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14:paraId="2B50EE8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Учебное сотрудничество</w:t>
            </w:r>
          </w:p>
          <w:p w14:paraId="5ADAFDB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(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безотметочного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) оценивания</w:t>
            </w:r>
          </w:p>
          <w:p w14:paraId="1E44456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Эколого-образовательная деятельность</w:t>
            </w:r>
          </w:p>
          <w:p w14:paraId="3C28284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6B9F440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Учебно-исследовательская деятельность</w:t>
            </w:r>
          </w:p>
          <w:p w14:paraId="5800A404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</w:tc>
      </w:tr>
      <w:tr w:rsidR="00CF4EB3" w:rsidRPr="00CF4EB3" w14:paraId="3D4D7947" w14:textId="77777777" w:rsidTr="00CF4EB3">
        <w:tc>
          <w:tcPr>
            <w:tcW w:w="1809" w:type="dxa"/>
          </w:tcPr>
          <w:p w14:paraId="5ED1F53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</w:t>
            </w:r>
          </w:p>
        </w:tc>
        <w:tc>
          <w:tcPr>
            <w:tcW w:w="5635" w:type="dxa"/>
          </w:tcPr>
          <w:p w14:paraId="37B81EB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необходимые действие(я) в соответствии с учебной и познавательной задачей и составлять алгоритм их выполнения</w:t>
            </w:r>
          </w:p>
          <w:p w14:paraId="2D7EF1A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Обосновывать и осуществлять выбор наиболее эффективных способов решения учебных и познавательных задач</w:t>
            </w:r>
          </w:p>
          <w:p w14:paraId="7A095CB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Определять/находить, в том числе из предложенных вариантов, условия для выполнения учебной и познавательной задачи</w:t>
            </w:r>
          </w:p>
          <w:p w14:paraId="543702D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</w:t>
            </w:r>
          </w:p>
          <w:p w14:paraId="5D75DA9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Выбирать из предложенных вариантов и самостоятельно искать средства/ресурсы для решения задачи/достижения цели</w:t>
            </w:r>
          </w:p>
          <w:p w14:paraId="0D4F817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план решения проблемы (выполнения проекта, проведения исследования)</w:t>
            </w:r>
          </w:p>
          <w:p w14:paraId="3E2664F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потенциальные затруднения при решении учебной и познавательной задачи и находить средства для их устранения</w:t>
            </w:r>
          </w:p>
          <w:p w14:paraId="61FBE3B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Описывать свой опыт, оформляя его для передачи другим людям в виде технологии решения практических задач определенного класса</w:t>
            </w:r>
          </w:p>
          <w:p w14:paraId="175BE61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2.9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Планировать и корректировать свою индивидуальную образовательную траекторию</w:t>
            </w:r>
          </w:p>
        </w:tc>
        <w:tc>
          <w:tcPr>
            <w:tcW w:w="2127" w:type="dxa"/>
          </w:tcPr>
          <w:p w14:paraId="3B967E1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и решение учебных задач </w:t>
            </w:r>
          </w:p>
          <w:p w14:paraId="1770C0C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учебного сотрудничества</w:t>
            </w:r>
          </w:p>
          <w:p w14:paraId="5BA06C8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346F856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14:paraId="355C9F06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</w:tc>
      </w:tr>
      <w:tr w:rsidR="00CF4EB3" w:rsidRPr="00CF4EB3" w14:paraId="59B04FC5" w14:textId="77777777" w:rsidTr="00CF4EB3">
        <w:tc>
          <w:tcPr>
            <w:tcW w:w="1809" w:type="dxa"/>
          </w:tcPr>
          <w:p w14:paraId="6032794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требований, корректировать свои действия в соответствии с изменяющейся ситуацией (контроль и коррекция)</w:t>
            </w:r>
          </w:p>
        </w:tc>
        <w:tc>
          <w:tcPr>
            <w:tcW w:w="5635" w:type="dxa"/>
          </w:tcPr>
          <w:p w14:paraId="0B64570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совместно с педагогом и сверстниками критерии планируемых результатов и критерии оценки своей учебной деятельности</w:t>
            </w:r>
          </w:p>
          <w:p w14:paraId="236AF85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Систематизировать (в том числе выбирать приоритетные) критерии планируемых результатов и оценки своей деятельности</w:t>
            </w:r>
          </w:p>
          <w:p w14:paraId="59C5EAC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Отбирать инструменты для оценивания своей деятельности, осуществлять самоконтроль своей деятельности в рамках предложенных условий и требований</w:t>
            </w:r>
          </w:p>
          <w:p w14:paraId="18CDF2C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3.4</w:t>
            </w: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</w:t>
            </w:r>
          </w:p>
          <w:p w14:paraId="2FE84FA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достаточные средства для выполнения учебных действий в изменяющейся ситуации и/или при отсутствии планируемого результата</w:t>
            </w:r>
          </w:p>
          <w:p w14:paraId="7E44A7C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</w:t>
            </w:r>
          </w:p>
          <w:p w14:paraId="2AE6B0D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</w:t>
            </w:r>
          </w:p>
          <w:p w14:paraId="6F1B706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3.8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Сверять свои действия с целью и, при необходимости, исправлять ошибки самостоятельно</w:t>
            </w:r>
          </w:p>
        </w:tc>
        <w:tc>
          <w:tcPr>
            <w:tcW w:w="2127" w:type="dxa"/>
          </w:tcPr>
          <w:p w14:paraId="0AB373F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14:paraId="217470B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14:paraId="0B15203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учебного сотрудничества</w:t>
            </w:r>
          </w:p>
          <w:p w14:paraId="4481512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(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безотметочного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) оценивания</w:t>
            </w:r>
          </w:p>
          <w:p w14:paraId="3013B62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(учебно-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практические) задачи на саморегуляцию и самоорганизацию</w:t>
            </w:r>
          </w:p>
          <w:p w14:paraId="7F3F3C8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3802ACE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124C082F" w14:textId="77777777" w:rsidTr="00CF4EB3">
        <w:tc>
          <w:tcPr>
            <w:tcW w:w="1809" w:type="dxa"/>
          </w:tcPr>
          <w:p w14:paraId="5BF10C5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оценивать правильность выполнения учебной задачи, собственные возможности ее решения (оценка)</w:t>
            </w:r>
          </w:p>
        </w:tc>
        <w:tc>
          <w:tcPr>
            <w:tcW w:w="5635" w:type="dxa"/>
          </w:tcPr>
          <w:p w14:paraId="49731BE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критерии правильности (корректности) выполнения учебной задачи</w:t>
            </w:r>
          </w:p>
          <w:p w14:paraId="6003476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и обосновывать применение соответствующего инструментария для выполнения учебной задачи</w:t>
            </w:r>
          </w:p>
          <w:p w14:paraId="78D6773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Свободно пользоваться выработанными критериями оценки и самооценки, исходя из цели и имеющихся средств, различая результат и способы действий</w:t>
            </w:r>
          </w:p>
          <w:p w14:paraId="56A808B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продукт своей деятельности по заданным и/или самостоятельно определенным критериям в соответствии с целью деятельности</w:t>
            </w:r>
          </w:p>
          <w:p w14:paraId="0763340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Обосновывать достижимость цели выбранным способом на основе оценки своих внутренних ресурсов и доступных внешних ресурсов</w:t>
            </w:r>
          </w:p>
          <w:p w14:paraId="03CF47A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4.6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Фиксировать и анализировать динамику собственных образовательных результатов</w:t>
            </w:r>
          </w:p>
        </w:tc>
        <w:tc>
          <w:tcPr>
            <w:tcW w:w="2127" w:type="dxa"/>
          </w:tcPr>
          <w:p w14:paraId="41FBE4F2" w14:textId="77777777" w:rsidR="00CF4EB3" w:rsidRPr="00CF4EB3" w:rsidRDefault="00CF4EB3" w:rsidP="00CF4EB3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учебного сотрудничества</w:t>
            </w:r>
          </w:p>
          <w:p w14:paraId="778B029C" w14:textId="77777777" w:rsidR="00CF4EB3" w:rsidRPr="00CF4EB3" w:rsidRDefault="00CF4EB3" w:rsidP="00CF4EB3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(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безотметочного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) оценивания</w:t>
            </w:r>
          </w:p>
          <w:p w14:paraId="2AF00DB0" w14:textId="77777777" w:rsidR="00CF4EB3" w:rsidRPr="00CF4EB3" w:rsidRDefault="00CF4EB3" w:rsidP="00CF4EB3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(учебно-практические) задачи на саморегуляцию и самоорганизацию</w:t>
            </w:r>
          </w:p>
          <w:p w14:paraId="5649EBE2" w14:textId="77777777" w:rsidR="00CF4EB3" w:rsidRPr="00CF4EB3" w:rsidRDefault="00CF4EB3" w:rsidP="00CF4EB3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6CEB19DC" w14:textId="77777777" w:rsidR="00CF4EB3" w:rsidRPr="00CF4EB3" w:rsidRDefault="00CF4EB3" w:rsidP="00CF4EB3">
            <w:pPr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60110EB5" w14:textId="77777777" w:rsidTr="00CF4EB3">
        <w:tc>
          <w:tcPr>
            <w:tcW w:w="1809" w:type="dxa"/>
          </w:tcPr>
          <w:p w14:paraId="09E29EE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</w:t>
            </w:r>
          </w:p>
        </w:tc>
        <w:tc>
          <w:tcPr>
            <w:tcW w:w="5635" w:type="dxa"/>
          </w:tcPr>
          <w:p w14:paraId="55F70E1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Наблюдать и анализировать собственную учебную и познавательную деятельность и деятельность других обучающихся в процессе взаимопроверки</w:t>
            </w:r>
          </w:p>
          <w:p w14:paraId="01E439B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5.2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</w:t>
            </w:r>
          </w:p>
          <w:p w14:paraId="2B87AFA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решение в учебной ситуации и нести за него ответственность</w:t>
            </w:r>
          </w:p>
          <w:p w14:paraId="0F6B332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определять причины своего успеха или неуспеха и находить способы выхода из ситуации неуспеха</w:t>
            </w:r>
          </w:p>
          <w:p w14:paraId="1E97201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  <w:p w14:paraId="26B6C48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5.6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восстановления (ослабления проявлений утомления), эффекта активизации (повышения психофизиологической реактивности)</w:t>
            </w:r>
          </w:p>
        </w:tc>
        <w:tc>
          <w:tcPr>
            <w:tcW w:w="2127" w:type="dxa"/>
          </w:tcPr>
          <w:p w14:paraId="4C9F704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Постановка и решение учебных задач </w:t>
            </w:r>
          </w:p>
          <w:p w14:paraId="1BA219F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учебного сотрудничества</w:t>
            </w:r>
          </w:p>
          <w:p w14:paraId="34CB2D5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(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безотметочного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) оценивания</w:t>
            </w:r>
          </w:p>
          <w:p w14:paraId="7196375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Эколого-образовательная деятельность</w:t>
            </w:r>
          </w:p>
          <w:p w14:paraId="2AD515C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(учебно-практические) задачи на формирование рефлексии</w:t>
            </w:r>
          </w:p>
          <w:p w14:paraId="4BB1A77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Метод проектов</w:t>
            </w:r>
          </w:p>
          <w:p w14:paraId="7973870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61166C55" w14:textId="77777777" w:rsidTr="00CF4EB3">
        <w:tc>
          <w:tcPr>
            <w:tcW w:w="9571" w:type="dxa"/>
            <w:gridSpan w:val="3"/>
          </w:tcPr>
          <w:p w14:paraId="096E21E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Познавательные универсальные учебные действия</w:t>
            </w:r>
          </w:p>
        </w:tc>
      </w:tr>
      <w:tr w:rsidR="00CF4EB3" w:rsidRPr="00CF4EB3" w14:paraId="4F7DA053" w14:textId="77777777" w:rsidTr="00CF4EB3">
        <w:tc>
          <w:tcPr>
            <w:tcW w:w="1809" w:type="dxa"/>
          </w:tcPr>
          <w:p w14:paraId="3446F08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</w:t>
            </w:r>
          </w:p>
        </w:tc>
        <w:tc>
          <w:tcPr>
            <w:tcW w:w="5635" w:type="dxa"/>
          </w:tcPr>
          <w:p w14:paraId="2086BB0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Подбирать слова, соподчиненные ключевому слову, определяющие его признаки и свойства</w:t>
            </w:r>
          </w:p>
          <w:p w14:paraId="6BC277D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Выстраивать логическую цепочку, состоящую из ключевого слова и соподчиненных ему слов</w:t>
            </w:r>
          </w:p>
          <w:p w14:paraId="1E7BC9E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общий признак двух или нескольких </w:t>
            </w:r>
            <w:proofErr w:type="gram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</w:t>
            </w:r>
            <w:proofErr w:type="gram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явлений и объяснять их сходство</w:t>
            </w:r>
          </w:p>
          <w:p w14:paraId="0DFD33E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Объединять предметы и явления в группы по определенным признакам, сравнивать, классифицировать и обобщать факты и явления</w:t>
            </w:r>
          </w:p>
          <w:p w14:paraId="45BDEDD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явление из общего ряда других явлений</w:t>
            </w:r>
          </w:p>
          <w:p w14:paraId="225AAD7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</w:t>
            </w:r>
          </w:p>
          <w:p w14:paraId="0BBDB64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рассуждение от общих закономерностей к частным явлениям и от частных явлений к общим закономерностям</w:t>
            </w:r>
          </w:p>
          <w:p w14:paraId="08077C6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рассуждение на основе сравнения предметов и явлений, выделяя при этом общие признаки</w:t>
            </w:r>
          </w:p>
          <w:p w14:paraId="223CE38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6.9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Излагать полученную информацию, интерпретируя ее в контексте решаемой задачи</w:t>
            </w:r>
          </w:p>
          <w:p w14:paraId="14F2411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6.10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указывать на информацию, нуждающуюся в проверке, предлагать и применять способ проверки достоверности информации</w:t>
            </w:r>
          </w:p>
          <w:p w14:paraId="2CB6B61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6.11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Вербализовать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эмоциональное впечатление, оказанное на него источником</w:t>
            </w:r>
          </w:p>
          <w:p w14:paraId="787366F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6.12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  <w:p w14:paraId="7E41114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6.13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</w:t>
            </w:r>
          </w:p>
          <w:p w14:paraId="2141AA9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6.14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</w:t>
            </w:r>
          </w:p>
        </w:tc>
        <w:tc>
          <w:tcPr>
            <w:tcW w:w="2127" w:type="dxa"/>
          </w:tcPr>
          <w:p w14:paraId="6F3A20D2" w14:textId="77777777" w:rsidR="00CF4EB3" w:rsidRPr="00CF4EB3" w:rsidRDefault="00CF4EB3" w:rsidP="00CF4EB3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задания, обеспечивающие формирование логических универсальных учебных действий</w:t>
            </w:r>
          </w:p>
          <w:p w14:paraId="2409FA72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Стратегии смыслового чтения</w:t>
            </w:r>
          </w:p>
          <w:p w14:paraId="2DD9BF75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  <w:p w14:paraId="1592AF64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Метод ментальных карт</w:t>
            </w:r>
          </w:p>
          <w:p w14:paraId="375F5889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Эколого-образовательная деятельность</w:t>
            </w:r>
          </w:p>
          <w:p w14:paraId="5FD4450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6D680AE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  <w:p w14:paraId="4B77546D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Дебаты</w:t>
            </w:r>
          </w:p>
          <w:p w14:paraId="3BEEB409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</w:tc>
      </w:tr>
      <w:tr w:rsidR="00CF4EB3" w:rsidRPr="00CF4EB3" w14:paraId="69BF6BBD" w14:textId="77777777" w:rsidTr="00CF4EB3">
        <w:tc>
          <w:tcPr>
            <w:tcW w:w="1809" w:type="dxa"/>
          </w:tcPr>
          <w:p w14:paraId="217C6EF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</w:t>
            </w:r>
          </w:p>
        </w:tc>
        <w:tc>
          <w:tcPr>
            <w:tcW w:w="5635" w:type="dxa"/>
          </w:tcPr>
          <w:p w14:paraId="3DB8BE6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Обозначать символом и знаком предмет и/или явление</w:t>
            </w:r>
          </w:p>
          <w:p w14:paraId="736D981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14:paraId="4E706AF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абстрактный или реальный образ предмета и/или явления</w:t>
            </w:r>
          </w:p>
          <w:p w14:paraId="49C38F9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модель/схему на основе условий задачи и/или способа ее решения</w:t>
            </w:r>
          </w:p>
          <w:p w14:paraId="6E679CB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</w:t>
            </w:r>
          </w:p>
          <w:p w14:paraId="17F4200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Преобразовывать модели с целью выявления общих законов, определяющих данную предметную область</w:t>
            </w:r>
          </w:p>
          <w:p w14:paraId="0B7D76A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Переводить сложную по составу (многоаспектную) информацию из графического или формализованного (символьного) представления в текстовое, и наоборот</w:t>
            </w:r>
          </w:p>
          <w:p w14:paraId="673D8A6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</w:t>
            </w:r>
          </w:p>
          <w:p w14:paraId="3EF48CC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7.9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доказательство: прямое, косвенное, от противного</w:t>
            </w:r>
          </w:p>
          <w:p w14:paraId="46C9A0E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7.10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      </w:r>
          </w:p>
        </w:tc>
        <w:tc>
          <w:tcPr>
            <w:tcW w:w="2127" w:type="dxa"/>
          </w:tcPr>
          <w:p w14:paraId="402FC73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и решение учебных задач, включающая моделирование </w:t>
            </w:r>
          </w:p>
          <w:p w14:paraId="03FA736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14:paraId="3A29276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Метод ментальных карт</w:t>
            </w:r>
          </w:p>
          <w:p w14:paraId="57D8979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14:paraId="2B3C768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499B66B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625353DE" w14:textId="77777777" w:rsidTr="00CF4EB3">
        <w:tc>
          <w:tcPr>
            <w:tcW w:w="1809" w:type="dxa"/>
          </w:tcPr>
          <w:p w14:paraId="6F9530E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Смысловое чтение</w:t>
            </w:r>
          </w:p>
        </w:tc>
        <w:tc>
          <w:tcPr>
            <w:tcW w:w="5635" w:type="dxa"/>
          </w:tcPr>
          <w:p w14:paraId="49815EA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8.1</w:t>
            </w: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14:paraId="03187BE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Ориентироваться в содержании текста, понимать целостный смысл текста, структурировать текст;</w:t>
            </w:r>
          </w:p>
          <w:p w14:paraId="5D55AA2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Устанавливать взаимосвязь описанных в тексте событий, явлений, процессов;</w:t>
            </w:r>
          </w:p>
          <w:p w14:paraId="3A6D693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Резюмировать главную идею текста;</w:t>
            </w:r>
          </w:p>
          <w:p w14:paraId="126A6C0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non-fiction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14:paraId="17BF047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Критически оценивать содержание и форму текста.</w:t>
            </w:r>
          </w:p>
          <w:p w14:paraId="161BEEE1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Систематизировать, сопоставлять, анализировать, обобщать и интерпретировать информацию, содержащуюся в готовых информационных объектах</w:t>
            </w:r>
          </w:p>
          <w:p w14:paraId="48A7DB7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</w:t>
            </w:r>
          </w:p>
          <w:p w14:paraId="6A9A769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8.9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Заполнять и дополнять таблицы, схемы, диаграммы, тексты</w:t>
            </w:r>
          </w:p>
        </w:tc>
        <w:tc>
          <w:tcPr>
            <w:tcW w:w="2127" w:type="dxa"/>
          </w:tcPr>
          <w:p w14:paraId="42C5227A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Стратегии смыслового чтения</w:t>
            </w:r>
          </w:p>
          <w:p w14:paraId="1FC87A10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  <w:p w14:paraId="68FF862F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Метод ментальных карт</w:t>
            </w:r>
          </w:p>
          <w:p w14:paraId="2DCBB921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14:paraId="7B89EAB8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Дебаты</w:t>
            </w:r>
          </w:p>
          <w:p w14:paraId="74FE9CD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66D3B1A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5A1087EE" w14:textId="77777777" w:rsidTr="00CF4EB3">
        <w:tc>
          <w:tcPr>
            <w:tcW w:w="1809" w:type="dxa"/>
          </w:tcPr>
          <w:p w14:paraId="31C563A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 </w:t>
            </w:r>
          </w:p>
        </w:tc>
        <w:tc>
          <w:tcPr>
            <w:tcW w:w="5635" w:type="dxa"/>
          </w:tcPr>
          <w:p w14:paraId="7C8E09F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свое отношение к природной среде</w:t>
            </w:r>
          </w:p>
          <w:p w14:paraId="702116F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влияние экологических факторов на среду обитания живых организмов</w:t>
            </w:r>
          </w:p>
          <w:p w14:paraId="407A80C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причинный и вероятностный анализ экологических ситуаций</w:t>
            </w:r>
          </w:p>
          <w:p w14:paraId="36AA5E8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Прогнозировать изменения ситуации при смене действия одного фактора на действие другого фактора</w:t>
            </w:r>
          </w:p>
          <w:p w14:paraId="40F948E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Распространять экологические знания и участвовать в практических делах по защите окружающей среды</w:t>
            </w:r>
          </w:p>
          <w:p w14:paraId="366E499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9.6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Выражать свое отношение к природе через рисунки, сочинения, модели, проектные работы</w:t>
            </w:r>
          </w:p>
        </w:tc>
        <w:tc>
          <w:tcPr>
            <w:tcW w:w="2127" w:type="dxa"/>
          </w:tcPr>
          <w:p w14:paraId="4009FBE0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Эколого-образовательная деятельность</w:t>
            </w:r>
          </w:p>
        </w:tc>
      </w:tr>
      <w:tr w:rsidR="00CF4EB3" w:rsidRPr="00CF4EB3" w14:paraId="148BEAE6" w14:textId="77777777" w:rsidTr="00CF4EB3">
        <w:tc>
          <w:tcPr>
            <w:tcW w:w="1809" w:type="dxa"/>
          </w:tcPr>
          <w:p w14:paraId="473BA13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мотивации к овладению культурой активного использования словарей и других поисковых систем </w:t>
            </w:r>
          </w:p>
        </w:tc>
        <w:tc>
          <w:tcPr>
            <w:tcW w:w="5635" w:type="dxa"/>
          </w:tcPr>
          <w:p w14:paraId="55A44FB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необходимые ключевые поисковые слова и запросы</w:t>
            </w:r>
          </w:p>
          <w:p w14:paraId="1B93C53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взаимодействие с электронными поисковыми системами, словарями</w:t>
            </w:r>
          </w:p>
          <w:p w14:paraId="0F01109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множественную выборку из поисковых источников для объективизации результатов поиска</w:t>
            </w:r>
          </w:p>
          <w:p w14:paraId="36E558C0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10.4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Соотносить полученные результаты поиска со своей деятельностью</w:t>
            </w:r>
          </w:p>
        </w:tc>
        <w:tc>
          <w:tcPr>
            <w:tcW w:w="2127" w:type="dxa"/>
          </w:tcPr>
          <w:p w14:paraId="178AA1EF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ИКТ</w:t>
            </w:r>
          </w:p>
          <w:p w14:paraId="3C72FBAE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Учебно-познавательные (учебно-практические) задачи на, использование </w:t>
            </w:r>
          </w:p>
          <w:p w14:paraId="222E225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5EE86588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02291B50" w14:textId="77777777" w:rsidTr="00CF4EB3">
        <w:tc>
          <w:tcPr>
            <w:tcW w:w="9571" w:type="dxa"/>
            <w:gridSpan w:val="3"/>
          </w:tcPr>
          <w:p w14:paraId="56BF40E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CF4EB3" w:rsidRPr="00CF4EB3" w14:paraId="52B18C14" w14:textId="77777777" w:rsidTr="00CF4EB3">
        <w:tc>
          <w:tcPr>
            <w:tcW w:w="1809" w:type="dxa"/>
          </w:tcPr>
          <w:p w14:paraId="7E096D2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 (учебное сотрудничество)</w:t>
            </w:r>
          </w:p>
        </w:tc>
        <w:tc>
          <w:tcPr>
            <w:tcW w:w="5635" w:type="dxa"/>
          </w:tcPr>
          <w:p w14:paraId="4AAE627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возможные роли в совместной деятельности</w:t>
            </w:r>
          </w:p>
          <w:p w14:paraId="1F05520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Играть определенную роль в совместной деятельности</w:t>
            </w:r>
          </w:p>
          <w:p w14:paraId="2A283FE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позицию собеседника, понимая позицию другого, различать в его речи: мнение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(точку зрения), доказательство (аргументы), факты; гипотезы, аксиомы, теории</w:t>
            </w:r>
          </w:p>
          <w:p w14:paraId="6528D36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свои действия и действия партнера, которые способствовали или препятствовали продуктивной коммуникации</w:t>
            </w:r>
          </w:p>
          <w:p w14:paraId="6A4285E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Строить позитивные отношения в процессе учебной и познавательной деятельности</w:t>
            </w:r>
          </w:p>
          <w:p w14:paraId="1518FD2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</w:t>
            </w:r>
          </w:p>
          <w:p w14:paraId="7AB4F7D7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  <w:p w14:paraId="0B94ED2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Предлагать альтернативное решение в конфликтной ситуации</w:t>
            </w:r>
          </w:p>
          <w:p w14:paraId="6B5B3A0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11.9</w:t>
            </w:r>
            <w:r w:rsidRPr="00CF4E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общую точку зрения в дискуссии</w:t>
            </w:r>
          </w:p>
          <w:p w14:paraId="25CEDDBD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11.10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Договариваться о правилах и вопросах для обсуждения в соответствии с поставленной перед группой задачей</w:t>
            </w:r>
          </w:p>
          <w:p w14:paraId="0C1D6D69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11.11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Организовывать учебное взаимодействие в группе (определять общие цели, распределять роли, договариваться друг с другом и т. д.)</w:t>
            </w:r>
          </w:p>
          <w:p w14:paraId="5FFB0F23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11.12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2127" w:type="dxa"/>
          </w:tcPr>
          <w:p w14:paraId="3D80A22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14:paraId="0ADAB13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формирующего (</w:t>
            </w:r>
            <w:proofErr w:type="spellStart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безотметочного</w:t>
            </w:r>
            <w:proofErr w:type="spellEnd"/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) оценивания</w:t>
            </w:r>
          </w:p>
          <w:p w14:paraId="02CCE05A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Дискуссия</w:t>
            </w:r>
          </w:p>
          <w:p w14:paraId="08C7829D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Эколого-образовательная деятельность</w:t>
            </w:r>
          </w:p>
          <w:p w14:paraId="68EA7110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14:paraId="0500743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 (групповые)</w:t>
            </w:r>
          </w:p>
          <w:p w14:paraId="7D76D40A" w14:textId="77777777" w:rsidR="00CF4EB3" w:rsidRPr="00CF4EB3" w:rsidRDefault="00CF4EB3" w:rsidP="00CF4E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Дебаты</w:t>
            </w:r>
          </w:p>
        </w:tc>
      </w:tr>
      <w:tr w:rsidR="00CF4EB3" w:rsidRPr="00CF4EB3" w14:paraId="77CB90AF" w14:textId="77777777" w:rsidTr="00CF4EB3">
        <w:tc>
          <w:tcPr>
            <w:tcW w:w="1809" w:type="dxa"/>
          </w:tcPr>
          <w:p w14:paraId="0057AC4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монологической контекстной речью (коммуникация)</w:t>
            </w:r>
          </w:p>
        </w:tc>
        <w:tc>
          <w:tcPr>
            <w:tcW w:w="5635" w:type="dxa"/>
          </w:tcPr>
          <w:p w14:paraId="3E786DB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задачу коммуникации и в соответствии с ней отбирать речевые средства</w:t>
            </w:r>
          </w:p>
          <w:p w14:paraId="2D16DEF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Отбирать и использовать речевые средства в процессе коммуникации с другими людьми (диалог в паре, в малой группе и т. д.)</w:t>
            </w:r>
          </w:p>
          <w:p w14:paraId="6174F39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Представлять в устной или письменной форме развернутый план собственной деятельности</w:t>
            </w:r>
          </w:p>
          <w:p w14:paraId="5EB1A85E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Соблюдать нормы публичной речи, регламент в монологе и дискуссии в соответствии с коммуникативной задачей</w:t>
            </w:r>
          </w:p>
          <w:p w14:paraId="6095070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Высказывать и обосновывать мнение (суждение) и запрашивать мнение партнера в рамках диалога</w:t>
            </w:r>
          </w:p>
          <w:p w14:paraId="503C3C9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решение в ходе диалога и согласовывать его с собеседником</w:t>
            </w:r>
          </w:p>
          <w:p w14:paraId="31ED2F8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12.7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письменные «клишированные» и оригинальные тексты с использованием необходимых речевых средств</w:t>
            </w:r>
          </w:p>
          <w:p w14:paraId="7345B44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12.8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вербальные средства (средства логической связи) для выделения смысловых блоков своего выступления</w:t>
            </w:r>
          </w:p>
          <w:p w14:paraId="5422A86A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12.9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невербальные средства или наглядные материалы, подготовленные/отобранные под руководством учителя</w:t>
            </w:r>
          </w:p>
          <w:p w14:paraId="50A3DE6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12.10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Делать оценочный вывод о достижении цели коммуникации непосредственно после завершения коммуникативного контакта и обосновывать его</w:t>
            </w:r>
          </w:p>
        </w:tc>
        <w:tc>
          <w:tcPr>
            <w:tcW w:w="2127" w:type="dxa"/>
          </w:tcPr>
          <w:p w14:paraId="3998AF00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Организация учебного сотрудничества</w:t>
            </w:r>
          </w:p>
          <w:p w14:paraId="317E5DB4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  <w:p w14:paraId="57DD9FE6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Кейс-метод</w:t>
            </w:r>
          </w:p>
          <w:p w14:paraId="6C4C2EC4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Дебаты</w:t>
            </w:r>
          </w:p>
          <w:p w14:paraId="41AB0AD7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Учебно-познавательные (учебно-практические) задачи на коммуникацию</w:t>
            </w:r>
          </w:p>
          <w:p w14:paraId="59CBBAD6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F4EB3" w:rsidRPr="00CF4EB3" w14:paraId="21722911" w14:textId="77777777" w:rsidTr="00CF4EB3">
        <w:tc>
          <w:tcPr>
            <w:tcW w:w="1809" w:type="dxa"/>
          </w:tcPr>
          <w:p w14:paraId="577A8DD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и развитие компетентности в области использования информационно-коммуникационных технологий (ИКТ-компетентность)</w:t>
            </w:r>
          </w:p>
        </w:tc>
        <w:tc>
          <w:tcPr>
            <w:tcW w:w="5635" w:type="dxa"/>
          </w:tcPr>
          <w:p w14:paraId="139FA20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13.1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</w:p>
          <w:p w14:paraId="6E18DB15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13.2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</w:t>
            </w:r>
          </w:p>
          <w:p w14:paraId="4A99B954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13.3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информационный аспект задачи, оперировать данными, использовать модель решения задачи</w:t>
            </w:r>
          </w:p>
          <w:p w14:paraId="0667995F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13.4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      </w:r>
          </w:p>
          <w:p w14:paraId="4F737A6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13.5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информацию с учетом этических и правовых норм</w:t>
            </w:r>
          </w:p>
          <w:p w14:paraId="1C2C61D2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 w:rsidRPr="00CF4E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vertAlign w:val="subscript"/>
              </w:rPr>
              <w:t>13.6</w:t>
            </w: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информационные ресурсы разного типа и для разных аудиторий, соблюдать информационную гигиену и правила информационной безопасности</w:t>
            </w:r>
          </w:p>
        </w:tc>
        <w:tc>
          <w:tcPr>
            <w:tcW w:w="2127" w:type="dxa"/>
          </w:tcPr>
          <w:p w14:paraId="6DB16DEF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ИКТ</w:t>
            </w:r>
          </w:p>
          <w:p w14:paraId="4AD34FF3" w14:textId="77777777" w:rsidR="00CF4EB3" w:rsidRPr="00CF4EB3" w:rsidRDefault="00CF4EB3" w:rsidP="00CF4EB3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Учебно-познавательные (учебно-практические) задачи на использование ИКТ для обучения </w:t>
            </w:r>
          </w:p>
          <w:p w14:paraId="27AF0D4C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 проектов</w:t>
            </w:r>
          </w:p>
          <w:p w14:paraId="019DE54B" w14:textId="77777777" w:rsidR="00CF4EB3" w:rsidRPr="00CF4EB3" w:rsidRDefault="00CF4EB3" w:rsidP="00CF4E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EB3">
              <w:rPr>
                <w:rFonts w:ascii="Times New Roman" w:eastAsia="Calibri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14:paraId="1720D30B" w14:textId="77777777" w:rsidR="00CF4EB3" w:rsidRPr="00CF4EB3" w:rsidRDefault="00CF4EB3" w:rsidP="00CF4EB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F09E61" w14:textId="2CF8CCAD" w:rsidR="00F80C72" w:rsidRDefault="00F80C72" w:rsidP="0094461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75B365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2. Содержание учебного предмета</w:t>
      </w:r>
    </w:p>
    <w:p w14:paraId="3A700362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3E8A55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История России. Всеобщая история</w:t>
      </w:r>
    </w:p>
    <w:p w14:paraId="584DE6D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9EECE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p w14:paraId="4EF419D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</w:p>
    <w:p w14:paraId="0590FDF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14:paraId="266CB06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Роль Южного Урала в экономической, политической, социальной и духовной жизни России. </w:t>
      </w:r>
      <w:r w:rsidRPr="002A6E7D">
        <w:rPr>
          <w:rFonts w:ascii="Times New Roman" w:hAnsi="Times New Roman" w:cs="Times New Roman"/>
          <w:bCs/>
          <w:sz w:val="28"/>
          <w:szCs w:val="28"/>
        </w:rPr>
        <w:t xml:space="preserve">Источники по истории России и Южного Урала. </w:t>
      </w:r>
      <w:r w:rsidRPr="002A6E7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Основные этапы развития исторической мысли в России. Историко-географические координаты Южного Урала. </w:t>
      </w:r>
    </w:p>
    <w:p w14:paraId="32B8ED16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Народы и государства на территории нашей страны в древности.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Заселение территории нашей страны человеком. Каменный век.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Народы, проживавшие на этой территории до середины I тысячелетия до н.э.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Античные города-государства Северного Причерноморья. Боспорское царство. Скифское царство. Дербент. </w:t>
      </w:r>
    </w:p>
    <w:p w14:paraId="7B6C3443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i/>
          <w:sz w:val="28"/>
          <w:szCs w:val="28"/>
        </w:rPr>
        <w:t>История и культура народов Южного Урала в древности.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sz w:val="28"/>
          <w:szCs w:val="28"/>
        </w:rPr>
        <w:t>Заселение территории Урала человеком. Памятники каменного века на Южном Урале. Особенности перехода от присваивающего хозяйства к производящему на территории Южного Урала. Ареалы древнейшего земледелия и скотоводства. Появление металлических орудий и их влияние на первобытное общество. Центры древнейшей металлургии на Южном Урале. Кочевые общества евразийских степей в эпоху бронзы и раннем железном веке. Памятники бронзового и железного века на Урале. Степь и ее роль в распространении культурных взаимовлияний. Народы, проживавшие на этой территории до середины I тысячелетия до н.э. Связи населения степей с античными городами-государствами Северного Причерноморья. Великое переселение народов. Нашествие гуннов. Финно-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угры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и тюрки – соседи славян. Хозяйство, общественный строй и политическая организация, традиционные верования древних народов Южного Урала.</w:t>
      </w:r>
    </w:p>
    <w:p w14:paraId="011DF54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Восточная Европа в середине I тыс. н. э. </w:t>
      </w:r>
    </w:p>
    <w:p w14:paraId="7557D09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Великое переселение народов. </w:t>
      </w:r>
      <w:r w:rsidRPr="002A6E7D">
        <w:rPr>
          <w:rFonts w:ascii="Times New Roman" w:hAnsi="Times New Roman" w:cs="Times New Roman"/>
          <w:i/>
          <w:sz w:val="28"/>
          <w:szCs w:val="28"/>
        </w:rPr>
        <w:t>Миграция готов. Нашествие гуннов.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2A6E7D">
        <w:rPr>
          <w:rFonts w:ascii="Times New Roman" w:hAnsi="Times New Roman" w:cs="Times New Roman"/>
          <w:i/>
          <w:sz w:val="28"/>
          <w:szCs w:val="28"/>
        </w:rPr>
        <w:t>Славянские общности Восточной Европы.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Их соседи –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балты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и финно-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угры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. Тюркский каганат. Хазарский каганат. Волжская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Булгария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44EA910B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Образование государства Русь </w:t>
      </w:r>
    </w:p>
    <w:p w14:paraId="75CB23F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i/>
          <w:sz w:val="28"/>
          <w:szCs w:val="28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  <w:r w:rsidRPr="002A6E7D">
        <w:rPr>
          <w:rFonts w:ascii="Times New Roman" w:hAnsi="Times New Roman" w:cs="Times New Roman"/>
          <w:i/>
          <w:sz w:val="28"/>
          <w:szCs w:val="28"/>
        </w:rPr>
        <w:lastRenderedPageBreak/>
        <w:t>Государства Центральной и Западной Европы. Первые известия о Руси.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Проблема образования Древнерусского государства. Начало династии Рюриковичей. </w:t>
      </w:r>
    </w:p>
    <w:p w14:paraId="0D30AEA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Принятие христианства и его значение. Византийское наследие на Руси. </w:t>
      </w:r>
    </w:p>
    <w:p w14:paraId="1FA9EFC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Русь в конце X – начале XII в. </w:t>
      </w:r>
    </w:p>
    <w:p w14:paraId="556153D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церковные уставы.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2A6E7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Дешт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-и-Кипчак</w:t>
      </w:r>
      <w:r w:rsidRPr="002A6E7D">
        <w:rPr>
          <w:rFonts w:ascii="Times New Roman" w:hAnsi="Times New Roman" w:cs="Times New Roman"/>
          <w:sz w:val="28"/>
          <w:szCs w:val="28"/>
        </w:rPr>
        <w:t xml:space="preserve">), </w:t>
      </w:r>
      <w:r w:rsidRPr="002A6E7D">
        <w:rPr>
          <w:rFonts w:ascii="Times New Roman" w:hAnsi="Times New Roman" w:cs="Times New Roman"/>
          <w:i/>
          <w:sz w:val="28"/>
          <w:szCs w:val="28"/>
        </w:rPr>
        <w:t>странами Центральной, Западной и Северной Европы.</w:t>
      </w:r>
    </w:p>
    <w:p w14:paraId="11DABDD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2A6E7D">
        <w:rPr>
          <w:rFonts w:ascii="Times New Roman" w:hAnsi="Times New Roman" w:cs="Times New Roman"/>
          <w:i/>
          <w:sz w:val="28"/>
          <w:szCs w:val="28"/>
        </w:rPr>
        <w:t>«Новгородская псалтирь». «Остромирово Евангелие».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Появление древнерусской литературы. </w:t>
      </w:r>
      <w:r w:rsidRPr="002A6E7D">
        <w:rPr>
          <w:rFonts w:ascii="Times New Roman" w:hAnsi="Times New Roman" w:cs="Times New Roman"/>
          <w:i/>
          <w:sz w:val="28"/>
          <w:szCs w:val="28"/>
        </w:rPr>
        <w:t>«Слово о Законе и Благодати».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14:paraId="0FB2C82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Русь в середине XII – начале XIII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Эволюция общественного строя и права. Внешняя политика русских земель в евразийском контексте.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Формирование региональных центров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14:paraId="58B5B6EB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>Русские земли в середине XIII-XIV в</w:t>
      </w:r>
      <w:r w:rsidRPr="002A6E7D">
        <w:rPr>
          <w:rFonts w:ascii="Times New Roman" w:hAnsi="Times New Roman" w:cs="Times New Roman"/>
          <w:sz w:val="28"/>
          <w:szCs w:val="28"/>
        </w:rPr>
        <w:t xml:space="preserve">. 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 Южные и западные русские земли. Возникновение Литовского государства и включение в его состав части русских земель.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14:paraId="4E37300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Народы и государства степной зоны Восточной Европы и Сибири в XIII-XV вв.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Касимовское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ханство.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Дикое поле. Народы Северного Кавказа. </w:t>
      </w:r>
      <w:r w:rsidRPr="002A6E7D">
        <w:rPr>
          <w:rFonts w:ascii="Times New Roman" w:hAnsi="Times New Roman" w:cs="Times New Roman"/>
          <w:i/>
          <w:sz w:val="28"/>
          <w:szCs w:val="28"/>
        </w:rPr>
        <w:t>Итальянские фактории Причерноморья (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Каффа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Тана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Солдайя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и др.) и их роль в системе торговых и политических связей Руси с Западом и Востоком.</w:t>
      </w:r>
    </w:p>
    <w:p w14:paraId="363A9AD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пространство. </w:t>
      </w:r>
      <w:r w:rsidRPr="002A6E7D">
        <w:rPr>
          <w:rFonts w:ascii="Times New Roman" w:hAnsi="Times New Roman" w:cs="Times New Roman"/>
          <w:i/>
          <w:sz w:val="28"/>
          <w:szCs w:val="28"/>
        </w:rPr>
        <w:t>Изменения в представлениях о картине мира в Евразии в связи с завершением монгольских завоеваний.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Епифаний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Премудрый. Архитектура. Изобразительное искусство. Феофан Грек. Андрей Рублев. </w:t>
      </w:r>
    </w:p>
    <w:p w14:paraId="01540913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единого Русского государства в XV веке.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второй четверти XV в. Василий Темный.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2A6E7D">
        <w:rPr>
          <w:rFonts w:ascii="Times New Roman" w:hAnsi="Times New Roman" w:cs="Times New Roman"/>
          <w:i/>
          <w:sz w:val="28"/>
          <w:szCs w:val="28"/>
        </w:rPr>
        <w:t>Формирование аппарата управления единого государства. Перемены в устройстве двора великого князя:</w:t>
      </w:r>
      <w:r w:rsidRPr="002A6E7D">
        <w:rPr>
          <w:rFonts w:ascii="Times New Roman" w:hAnsi="Times New Roman" w:cs="Times New Roman"/>
          <w:sz w:val="28"/>
          <w:szCs w:val="28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14:paraId="0FECC9E3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Внутрицерковная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борьба (иосифляне и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нестяжатели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, ереси).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Хожение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за три моря» Афанасия Никитина. Архитектура. Изобразительное искусство. </w:t>
      </w:r>
      <w:r w:rsidRPr="002A6E7D">
        <w:rPr>
          <w:rFonts w:ascii="Times New Roman" w:hAnsi="Times New Roman" w:cs="Times New Roman"/>
          <w:i/>
          <w:sz w:val="28"/>
          <w:szCs w:val="28"/>
        </w:rPr>
        <w:t>Повседневная жизнь горожан и сельских жителей в древнерусский и раннемосковский периоды.</w:t>
      </w:r>
    </w:p>
    <w:p w14:paraId="0A09D4D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i/>
          <w:sz w:val="28"/>
          <w:szCs w:val="28"/>
        </w:rPr>
        <w:t>История и культура народов Южного Урала в средние века.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bCs/>
          <w:sz w:val="28"/>
          <w:szCs w:val="28"/>
        </w:rPr>
        <w:t>П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риродно-климатический фактор и политические процессы в Европе в конце I тыс. н. э. Формирование новой политической и этнической карты континента. Тюркский каганат. Хазарский каганат. Волжская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Булгария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>. Отношения Руси с кочевниками европейских степей. Волжский торговый путь. Новгород как центр освоения Севера Восточной Европы. Русь в социально-политическом контексте Евразии. Внешняя политика и международные связи: отношения с печенегами, половцами (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Дешт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-и-Кипчак). Возникновение Монгольской империи. Завоевания Чингисхана и его потомков. Походы Батыя на Восточную Европу. Народы и государства степной зоны Восточной Европы, Урала и Сибири в XIII-XV вв. Система зависимости русских земель от ордынских ханов (так называемое «ордынское иго»).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Касимовское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ханство. Изменения в представлениях о картине мира в Евразии в связи с завершением монгольских завоеваний. Межкультурные связи и коммуникации (взаимодействие и взаимовлияние русской культуры и культур народов Евразии). Этногенез башкир.</w:t>
      </w:r>
    </w:p>
    <w:p w14:paraId="36373D78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3E025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A6E7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Россия В</w:t>
      </w:r>
      <w:proofErr w:type="gramEnd"/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 XVI-XVII вв.: от великого княжества к царству. Россия в XVI веке.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2A6E7D">
        <w:rPr>
          <w:rFonts w:ascii="Times New Roman" w:hAnsi="Times New Roman" w:cs="Times New Roman"/>
          <w:i/>
          <w:sz w:val="28"/>
          <w:szCs w:val="28"/>
        </w:rPr>
        <w:t>«Малая дума».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Местничество. Местное управление: наместники и волостели, система кормлений. Государство и церковь. Регентство Елены Глинской. Сопротивление удельных князей великокняжеской власти. </w:t>
      </w:r>
      <w:r w:rsidRPr="002A6E7D">
        <w:rPr>
          <w:rFonts w:ascii="Times New Roman" w:hAnsi="Times New Roman" w:cs="Times New Roman"/>
          <w:i/>
          <w:sz w:val="28"/>
          <w:szCs w:val="28"/>
        </w:rPr>
        <w:t>Мятеж князя Андрея Старицкого.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Унификация денежной системы.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Стародубская война с Польшей и Литвой.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Ереси Матвея Башкина и Феодосия Косого. </w:t>
      </w:r>
    </w:p>
    <w:p w14:paraId="65EDA32B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2A6E7D">
        <w:rPr>
          <w:rFonts w:ascii="Times New Roman" w:hAnsi="Times New Roman" w:cs="Times New Roman"/>
          <w:i/>
          <w:sz w:val="28"/>
          <w:szCs w:val="28"/>
        </w:rPr>
        <w:t>дискуссии о характере народного представительства.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Гирея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Социальная структура российского общества. Дворянство. </w:t>
      </w:r>
      <w:r w:rsidRPr="002A6E7D">
        <w:rPr>
          <w:rFonts w:ascii="Times New Roman" w:hAnsi="Times New Roman" w:cs="Times New Roman"/>
          <w:i/>
          <w:sz w:val="28"/>
          <w:szCs w:val="28"/>
        </w:rPr>
        <w:t>Служилые и неслужилые люди. Формирование Государева двора и «служилых городов».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Многонациональный состав населения Русского государства. </w:t>
      </w:r>
      <w:r w:rsidRPr="002A6E7D">
        <w:rPr>
          <w:rFonts w:ascii="Times New Roman" w:hAnsi="Times New Roman" w:cs="Times New Roman"/>
          <w:i/>
          <w:sz w:val="28"/>
          <w:szCs w:val="28"/>
        </w:rPr>
        <w:t>Финно-угорские народы</w:t>
      </w:r>
      <w:r w:rsidRPr="002A6E7D">
        <w:rPr>
          <w:rFonts w:ascii="Times New Roman" w:hAnsi="Times New Roman" w:cs="Times New Roman"/>
          <w:sz w:val="28"/>
          <w:szCs w:val="28"/>
        </w:rPr>
        <w:t xml:space="preserve">. Народы Поволжья после присоединения к России. </w:t>
      </w:r>
      <w:r w:rsidRPr="002A6E7D">
        <w:rPr>
          <w:rFonts w:ascii="Times New Roman" w:hAnsi="Times New Roman" w:cs="Times New Roman"/>
          <w:i/>
          <w:sz w:val="28"/>
          <w:szCs w:val="28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Русская Православная церковь.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Мусульманское духовенство. </w:t>
      </w:r>
    </w:p>
    <w:p w14:paraId="68998C5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Московские казни 1570 г.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и последствия опричнины. Противоречивость личности Ивана Грозного и проводимых им преобразований. Цена реформ.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Тявзинский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мирный договор со </w:t>
      </w:r>
      <w:proofErr w:type="spellStart"/>
      <w:proofErr w:type="gramStart"/>
      <w:r w:rsidRPr="002A6E7D">
        <w:rPr>
          <w:rFonts w:ascii="Times New Roman" w:hAnsi="Times New Roman" w:cs="Times New Roman"/>
          <w:i/>
          <w:sz w:val="28"/>
          <w:szCs w:val="28"/>
        </w:rPr>
        <w:t>Швецией:восстановление</w:t>
      </w:r>
      <w:proofErr w:type="spellEnd"/>
      <w:proofErr w:type="gram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позиций России в Прибалтике.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Противостояние с Крымским ханством. </w:t>
      </w:r>
      <w:r w:rsidRPr="002A6E7D">
        <w:rPr>
          <w:rFonts w:ascii="Times New Roman" w:hAnsi="Times New Roman" w:cs="Times New Roman"/>
          <w:i/>
          <w:sz w:val="28"/>
          <w:szCs w:val="28"/>
        </w:rPr>
        <w:t>Отражение набега Гази-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Гирея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в 1591 г.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14:paraId="65AA37D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Смута в России.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2A6E7D">
        <w:rPr>
          <w:rFonts w:ascii="Times New Roman" w:hAnsi="Times New Roman" w:cs="Times New Roman"/>
          <w:i/>
          <w:sz w:val="28"/>
          <w:szCs w:val="28"/>
        </w:rPr>
        <w:t>в т. ч. в отношении боярства. Опала семейства Романовых.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Голод 1601-1603 гг. и обострение социально-экономического кризиса. 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Царь Василий Шуйский. Восстание Ивана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Болотникова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Выборгский договор между Россией и Швецией.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Поход войска М.В. Скопина-Шуйского и Я.-П.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Делагарди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и распад тушинского лагеря. Открытое вступление в войну против России Речи Посполитой. Оборона Смоленска. 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Гермоген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Земский собор 1613 г. и его роль в укреплении государственности. Избрание на царство Михаила Федоровича Романова.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Борьба с казачьими выступлениями против центральной власти.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Столбовский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мир со Швецией: утрата выхода к Балтийскому морю.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Продолжение войны с Речью Посполитой. Поход принца Владислава на Москву.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Заключение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Деулинского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перемирия с Речью Посполитой. Итоги и последствия Смутного времени. </w:t>
      </w:r>
    </w:p>
    <w:p w14:paraId="4E2D9A42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Россия в XVII веке.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Продолжение закрепощения крестьян.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Земские соборы. Роль патриарха Филарета в управлении государством. 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Приказ Тайных дел.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Усиление воеводской власти в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уездах и постепенная ликвидация земского самоуправления. Затухание деятельности Земских соборов.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Правительство Б. И. Морозова и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И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. Д. Милославского: итоги его деятельности.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Патриарх Никон.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 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2A6E7D">
        <w:rPr>
          <w:rFonts w:ascii="Times New Roman" w:hAnsi="Times New Roman" w:cs="Times New Roman"/>
          <w:i/>
          <w:sz w:val="28"/>
          <w:szCs w:val="28"/>
        </w:rPr>
        <w:t>Торговый и Новоторговый уставы.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Торговля с европейскими странами, Прибалтикой, Востоком. 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2A6E7D">
        <w:rPr>
          <w:rFonts w:ascii="Times New Roman" w:hAnsi="Times New Roman" w:cs="Times New Roman"/>
          <w:i/>
          <w:sz w:val="28"/>
          <w:szCs w:val="28"/>
        </w:rPr>
        <w:t>Денежная реформа 1654 г.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Медный бунт. Побеги крестьян на Дон и в Сибирь. Восстание Степана Разина. </w:t>
      </w:r>
    </w:p>
    <w:p w14:paraId="4683BDA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Поляновский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мир. </w:t>
      </w:r>
      <w:r w:rsidRPr="002A6E7D">
        <w:rPr>
          <w:rFonts w:ascii="Times New Roman" w:hAnsi="Times New Roman" w:cs="Times New Roman"/>
          <w:i/>
          <w:sz w:val="28"/>
          <w:szCs w:val="28"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Контакты с Запорожской Сечью. Восстание Богдана Хмельницкого. Переяславская рада. Вхождение Украины в состав России. Война между Россией и Речью Посполитой 1654-1667 гг.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Андрусовское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Отношения России со странами Западной Европы. Военные столкновения с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манчжурами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и империей Цин. </w:t>
      </w:r>
    </w:p>
    <w:p w14:paraId="47107EA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Коч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– корабль русских первопроходцев.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Миссионерство и христианизация. Межэтнические отношения.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Формирование многонациональной элиты. </w:t>
      </w:r>
      <w:r w:rsidRPr="002A6E7D">
        <w:rPr>
          <w:rFonts w:ascii="Times New Roman" w:hAnsi="Times New Roman" w:cs="Times New Roman"/>
          <w:i/>
          <w:sz w:val="28"/>
          <w:szCs w:val="28"/>
        </w:rPr>
        <w:t>Изменения в картине мира человека в XVI-XVII вв. и повседневная жизнь.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Архитектура. Дворцово-храмовый ансамбль Соборной площади в Москве. Шатровый стиль в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архитектуре.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Антонио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Солари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Алевиз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Фрязин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Петрок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Малой.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Приказ каменных дел.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Деревянное зодчество. Изобразительное искусство. Симон Ушаков. Ярославская школа иконописи.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Парсунная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живопись. Летописание и начало книгопечатания. Лицевой свод. Домострой.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Переписка Ивана Грозного с князем Андреем Курбским. Публицистика Смутного времени.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Усиление светского начала в российской культуре.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Симеон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Полоцкий. Немецкая слобода как проводник европейского культурного влияния.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Посадская сатира XVII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Гизеля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– первое учебное пособие по истории. </w:t>
      </w:r>
    </w:p>
    <w:p w14:paraId="5ED86AB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i/>
          <w:sz w:val="28"/>
          <w:szCs w:val="28"/>
        </w:rPr>
        <w:t>Южный Урал в XVI-</w:t>
      </w:r>
      <w:r w:rsidRPr="002A6E7D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XVII</w:t>
      </w:r>
      <w:r w:rsidRPr="002A6E7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веках.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Внешняя политика России в XVI-XVII вв. Отношения Московского княжества с Крымским и Казанским ханствами, посольства в среднеазиатские государства. Присоединение Казанского и Астраханского ханств. Значение включения Поволжья и Приуралья в состав Российского государства. Поход Ермака Тимофеевича на Сибирское ханство. Начало присоединения к России Западной Сибири. Социальная структура российского общества. </w:t>
      </w:r>
      <w:r w:rsidRPr="002A6E7D">
        <w:rPr>
          <w:rFonts w:ascii="Times New Roman" w:hAnsi="Times New Roman" w:cs="Times New Roman"/>
          <w:bCs/>
          <w:sz w:val="28"/>
          <w:szCs w:val="28"/>
        </w:rPr>
        <w:t>Формирование вольного казачества. Многонациональный</w:t>
      </w:r>
      <w:r w:rsidRPr="002A6E7D">
        <w:rPr>
          <w:rFonts w:ascii="Times New Roman" w:hAnsi="Times New Roman" w:cs="Times New Roman"/>
          <w:sz w:val="28"/>
          <w:szCs w:val="28"/>
        </w:rPr>
        <w:t xml:space="preserve"> состав населения Русского государства. Финно-угорские народы. Народы Поволжья и Урала после присоединения к России. Служилые татары.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Нагайбаки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Строительство российских крепостей и засечных черт. Остроги и слободы Зауралья. Раскол в церкви, формирование религиозной традиции старообрядчества на Урале. Экономическое развитие Урала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Торговля с Востоком. Социальная структура населения. Служилый город, духовенство, торговые люди, посадское население, стрельцы, служилые иноземцы, казаки, крестьяне, холопы. Зауральская деревня в XVII в. Урал и Сибирь как регионы, свободные от крепостничества. Крестьянская колонизация Южного Урала. Первые русские поселения на территории современной Челябинской области. Северо-западная Башкирия – первый очаг земледелия на Южном Урале. Побеги крестьян на Урал и в Сибирь. </w:t>
      </w:r>
      <w:r w:rsidRPr="002A6E7D">
        <w:rPr>
          <w:rFonts w:ascii="Times New Roman" w:hAnsi="Times New Roman" w:cs="Times New Roman"/>
          <w:bCs/>
          <w:sz w:val="28"/>
          <w:szCs w:val="28"/>
        </w:rPr>
        <w:t>Культурное пространство</w:t>
      </w:r>
      <w:r w:rsidRPr="002A6E7D">
        <w:rPr>
          <w:rFonts w:ascii="Times New Roman" w:hAnsi="Times New Roman" w:cs="Times New Roman"/>
          <w:sz w:val="28"/>
          <w:szCs w:val="28"/>
        </w:rPr>
        <w:t xml:space="preserve">. Эпоха Великих географических открытий и русские географические открытия. Освоение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Башкирские восстания. Формирование многонациональной элиты. Изменения в картине мира человека в XVI–XVII вв. и повседневная жизнь. Семья и семейные отношения. Религия и суеверия.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Архитектура. Монастырские ансамбли и крепости. Далматов монастырь. Изобразительное искусство. Строгановская школа иконописи. Летописание и начало книгопечатания. </w:t>
      </w:r>
    </w:p>
    <w:p w14:paraId="2F83E832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6F9297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Россия в конце XVII-XVIII </w:t>
      </w:r>
      <w:proofErr w:type="spellStart"/>
      <w:r w:rsidRPr="002A6E7D">
        <w:rPr>
          <w:rFonts w:ascii="Times New Roman" w:hAnsi="Times New Roman" w:cs="Times New Roman"/>
          <w:b/>
          <w:bCs/>
          <w:sz w:val="28"/>
          <w:szCs w:val="28"/>
        </w:rPr>
        <w:t>вв</w:t>
      </w:r>
      <w:proofErr w:type="spellEnd"/>
      <w:r w:rsidRPr="002A6E7D">
        <w:rPr>
          <w:rFonts w:ascii="Times New Roman" w:hAnsi="Times New Roman" w:cs="Times New Roman"/>
          <w:b/>
          <w:bCs/>
          <w:sz w:val="28"/>
          <w:szCs w:val="28"/>
        </w:rPr>
        <w:t>: от царства к империи</w:t>
      </w:r>
    </w:p>
    <w:p w14:paraId="3D578F2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Россия в эпоху преобразований Петра I.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Хованщина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14:paraId="631CE04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Экономическая политика.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Социальная политика.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>Реформы управления.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 Первые гвардейские полки. Создание регулярной армии, военного флота. Рекрутские наборы. 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>Церковная реформа</w:t>
      </w:r>
      <w:r w:rsidRPr="002A6E7D">
        <w:rPr>
          <w:rFonts w:ascii="Times New Roman" w:hAnsi="Times New Roman" w:cs="Times New Roman"/>
          <w:b/>
          <w:sz w:val="28"/>
          <w:szCs w:val="28"/>
        </w:rPr>
        <w:t>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Упразднение патриаршества, учреждение синода. Положение конфессий. 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Оппозиция реформам Петра I.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Социальные движения в первой четверти XVIII в. </w:t>
      </w:r>
      <w:r w:rsidRPr="002A6E7D">
        <w:rPr>
          <w:rFonts w:ascii="Times New Roman" w:hAnsi="Times New Roman" w:cs="Times New Roman"/>
          <w:i/>
          <w:sz w:val="28"/>
          <w:szCs w:val="28"/>
        </w:rPr>
        <w:t>Восстания в Астрахани, Башкирии, на Дону.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Дело царевича Алексея. </w:t>
      </w:r>
    </w:p>
    <w:p w14:paraId="65D5EF31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>Внешняя политика.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Прутский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поход. Борьба за гегемонию на Балтике. Сражения у м. Гангут и о. 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Гренгам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Ништадтский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 </w:t>
      </w:r>
    </w:p>
    <w:p w14:paraId="5B46295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Преобразования Петра I в области культуры.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Повседневная жизнь и быт правящей элиты и основной массы населения. Перемены в образе жизни российского дворянства.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Новые формы социальной коммуникации в дворянской среде.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14:paraId="2DAD59E2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 w14:paraId="6E5DF410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После Петра Великого: эпоха «дворцовых переворотов».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 Д. Меншикова. «Кондиции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верховников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» и приход к власти Анны Иоанновны. «Кабинет министров». Роль Э. Бирона, А. И. Остермана, А. П. Волынского, Б. Х. Миниха в управлении и политической жизни страны. Укрепление границ империи на Украине и на юго-восточной окраине.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Переход Младшего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жуза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в Казахстане под суверенитет Российской империи. Война с Османской империей.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Россия при Елизавете Петровне. Экономическая и финансовая политика. Деятельность П. И. 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 Ломоносов и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 И. Шувалов. Россия в международных конфликтах 1740-х – 1750-х гг. Участие в Семилетней войне. Петр III. Манифест «о вольности дворянской». Переворот 28 июня 1762 г. </w:t>
      </w:r>
    </w:p>
    <w:p w14:paraId="2568F62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Россия в 1760-х – 1790- гг. Правление Екатерины II и Павла I.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Национальная политика.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Унификация управления на окраинах империи. Ликвидация украинского гетманства. Формирование Кубанского Оренбургского и Сибирского </w:t>
      </w:r>
      <w:r w:rsidRPr="002A6E7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казачества. Основание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Ростова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-на-Дону. Активизация деятельности по привлечению иностранцев в Россию.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неправославным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и нехристианским конфессиям. </w:t>
      </w:r>
    </w:p>
    <w:p w14:paraId="46B84F8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2A6E7D">
        <w:rPr>
          <w:rFonts w:ascii="Times New Roman" w:hAnsi="Times New Roman" w:cs="Times New Roman"/>
          <w:i/>
          <w:sz w:val="28"/>
          <w:szCs w:val="28"/>
        </w:rPr>
        <w:t>Дворовые люди.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Роль крепостного строя в экономике страны. Промышленность в городе и деревне. Роль государства, купечества, помещиков в развитии промышленности.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Рябушинские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Гарелины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Прохоровы, Демидовы и др. Внутренняя и внешняя торговля. Торговые пути внутри страны. </w:t>
      </w:r>
      <w:proofErr w:type="gramStart"/>
      <w:r w:rsidRPr="002A6E7D">
        <w:rPr>
          <w:rFonts w:ascii="Times New Roman" w:hAnsi="Times New Roman" w:cs="Times New Roman"/>
          <w:i/>
          <w:sz w:val="28"/>
          <w:szCs w:val="28"/>
        </w:rPr>
        <w:t>Водно-транспортные</w:t>
      </w:r>
      <w:proofErr w:type="gram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системы: Вышневолоцкая, Тихвинская, Мариинская и др.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Ярмарки и их роль во внутренней торговле.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Макарьевская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Ирбитская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Свенская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Коренная ярмарки. Ярмарки на Украине.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Партнеры России во внешней торговле в Европе и в мире. Обеспечение активного внешнеторгового баланса.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Обострение социальных противоречий. </w:t>
      </w:r>
      <w:r w:rsidRPr="002A6E7D">
        <w:rPr>
          <w:rFonts w:ascii="Times New Roman" w:hAnsi="Times New Roman" w:cs="Times New Roman"/>
          <w:i/>
          <w:sz w:val="28"/>
          <w:szCs w:val="28"/>
        </w:rPr>
        <w:t>Чумной бунт в Москве.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Восстание под предводительством Емельяна Пугачева.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Антидворянский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и антикрепостнический характер движения. Роль казачества, народов Урала и Поволжья в восстании.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Влияние восстания на внутреннюю политику и развитие общественной мысли. </w:t>
      </w:r>
    </w:p>
    <w:p w14:paraId="27D080BB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Внешняя политика России второй половины XVIII в., ее основные задачи. Н. И. Панин и А. А. Безбородко. Борьба России за выход к Черному морю. Войны с Османской империей. П. А. Румянцев, А. В. Суворов, Ф. Ф. 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 А. Потемкин. Путешествие Екатерины II на юг в 1787 г. Участие России в разделах Речи Посполитой. </w:t>
      </w:r>
      <w:r w:rsidRPr="002A6E7D">
        <w:rPr>
          <w:rFonts w:ascii="Times New Roman" w:hAnsi="Times New Roman" w:cs="Times New Roman"/>
          <w:i/>
          <w:sz w:val="28"/>
          <w:szCs w:val="28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Восстание под предводительством Тадеуша Костюшко.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Участие России в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борьбе с революционной Францией. Итальянский и Швейцарский походы А. В. Суворова. Действия эскадры Ф. Ф. Ушакова в Средиземном море. </w:t>
      </w:r>
    </w:p>
    <w:p w14:paraId="04E75BBB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 Российской империи в XVIII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 П. Сумарокова, Г. Р. Державина, Д. И. Фонвизина. </w:t>
      </w:r>
      <w:r w:rsidRPr="002A6E7D">
        <w:rPr>
          <w:rFonts w:ascii="Times New Roman" w:hAnsi="Times New Roman" w:cs="Times New Roman"/>
          <w:i/>
          <w:sz w:val="28"/>
          <w:szCs w:val="28"/>
        </w:rPr>
        <w:t>Н. И. Новиков, материалы о положении крепостных крестьян в его журналах.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А. Н. Радищев и его «Путешествие из Петербурга в Москву». 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2A6E7D">
        <w:rPr>
          <w:rFonts w:ascii="Times New Roman" w:hAnsi="Times New Roman" w:cs="Times New Roman"/>
          <w:i/>
          <w:sz w:val="28"/>
          <w:szCs w:val="28"/>
        </w:rPr>
        <w:t>Вклад в развитие русской культуры ученых, художников, мастеров, прибывших из-за рубежа.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столетия. Культура и быт российских сословий. Дворянство: жизнь и быт дворянской усадьбы. Духовенство. Купечество. Крестьянство. 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Исследования в области отечественной истории. Изучение российской словесности и развитие литературного языка. Российская академия. Е. Р. Дашкова.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М. В. Ломоносов и его выдающаяся роль в становлении российской науки и образования. Образование в России в XVIII в. </w:t>
      </w:r>
      <w:r w:rsidRPr="002A6E7D">
        <w:rPr>
          <w:rFonts w:ascii="Times New Roman" w:hAnsi="Times New Roman" w:cs="Times New Roman"/>
          <w:i/>
          <w:sz w:val="28"/>
          <w:szCs w:val="28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Московский университет – первый российский университет. Русская архитектура XVIII в. Строительство Петербурга, формирование его городского плана. </w:t>
      </w:r>
      <w:r w:rsidRPr="002A6E7D">
        <w:rPr>
          <w:rFonts w:ascii="Times New Roman" w:hAnsi="Times New Roman" w:cs="Times New Roman"/>
          <w:i/>
          <w:sz w:val="28"/>
          <w:szCs w:val="28"/>
        </w:rPr>
        <w:t>Регулярный характер застройки Петербурга и других городов. Барокко в архитектуре Москвы и Петербурга.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Переход к классицизму,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создание архитектурных ассамблей в стиле классицизма в обеих столицах.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В. И. Баженов, М. Ф. Казаков. 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Новые веяния в изобразительном искусстве в конце столетия. </w:t>
      </w:r>
    </w:p>
    <w:p w14:paraId="3AB6C796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Народы России в XVIII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14:paraId="1113973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Россия при Павле I.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Основные принципы внутренней политики Павла I. Укрепление абсолютизма </w:t>
      </w:r>
      <w:r w:rsidRPr="002A6E7D">
        <w:rPr>
          <w:rFonts w:ascii="Times New Roman" w:hAnsi="Times New Roman" w:cs="Times New Roman"/>
          <w:i/>
          <w:sz w:val="28"/>
          <w:szCs w:val="28"/>
        </w:rPr>
        <w:t>через отказ от принципов «просвещенного абсолютизма» и</w:t>
      </w:r>
      <w:r w:rsidRPr="002A6E7D">
        <w:rPr>
          <w:rFonts w:ascii="Times New Roman" w:hAnsi="Times New Roman" w:cs="Times New Roman"/>
          <w:sz w:val="28"/>
          <w:szCs w:val="28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Внутренняя политика. Ограничение дворянских привилегий. </w:t>
      </w:r>
    </w:p>
    <w:p w14:paraId="379DDF85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i/>
          <w:sz w:val="28"/>
          <w:szCs w:val="28"/>
        </w:rPr>
        <w:t>Южный Урал в конце XVII-XVIII веке.</w:t>
      </w:r>
      <w:r w:rsidRPr="002A6E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Восточная политика Петра I. Каспийский поход. Оренбургский проект и его значение. Строительство заводов и мануфактур, верфей. Создание базы металлургической индустрии на Урале. Роль государства в создании промышленности. Преобладание крепостного и подневольного труда. Переписи населения (ревизии). Областная (губернская) реформа. Социальные движения в первой четверти XVIII в. Восстания в Башкирии. Привлечение иностранных специалистов. Создание сети школ и специальных учебных заведений. Укрепление границ Российской империи на юго-восточной окраине. Переход Младшего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жуза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в Казахстане под суверенитет Российской империи. Оренбургская экспедиция и основание Оренбургской крепости. Создание оренбургской оборонительной линии. Формирование Оренбургского казачества. Башкиро-мещерякское войско. Деятельность Уложенной комиссии. Губернская реформа. Национальная политика. Укрепление начал толерантности и веротерпимости. Экономическое развитие Южного Урала во второй половине XVIII в. Роль государства, купечества, помещиков в развитии промышленности. Крепостной и вольнонаемный труд. Начало известных предпринимательских династий. Роль предпринимателей И. Б. и Я. Б. Твердышевых, И. С. 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Мясникова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М. П. Губина,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Мосоловых в развитии доменных, железоделательных и медеплавильных заводов на Южном Урале. Покупка уральскими заводчиками башкирских земель. Внутренняя и внешняя торговля. Торговые пути внутри страны.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Ирбитская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, Оренбургская и Троицкая ярмарки и их роль во внутренней торговле. Обострение социальных противоречий. Восстание под предводительством Емельяна Пугачева.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Антидворянский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 </w:t>
      </w:r>
      <w:r w:rsidRPr="002A6E7D">
        <w:rPr>
          <w:rFonts w:ascii="Times New Roman" w:hAnsi="Times New Roman" w:cs="Times New Roman"/>
          <w:bCs/>
          <w:sz w:val="28"/>
          <w:szCs w:val="28"/>
        </w:rPr>
        <w:t xml:space="preserve">Культурное пространство в XVIII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Русская культура и культура народов Урала в XVIII в. Распространение основных стилей и жанров европейской художественной культуры (барокко,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классицизм и т.п.). Вклад в развитие русской культуры ученых, художников, мастеров, прибывших из-за рубежа. Культура и быт сословий. Изучение страны – главная задача российской науки. Географические экспедиции. Роль И. К. Кирилова и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>. И. Неплюева в колонизации Южного Урала. Исследования в области отечественной истории. П. И. 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Рычков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– первый член-корреспондент Петербургской Академии наук. Образование в XVIII в. Архитектура XVIII в. Регулярный характер застройки городов. </w:t>
      </w:r>
      <w:r w:rsidRPr="002A6E7D">
        <w:rPr>
          <w:rFonts w:ascii="Times New Roman" w:hAnsi="Times New Roman" w:cs="Times New Roman"/>
          <w:bCs/>
          <w:sz w:val="28"/>
          <w:szCs w:val="28"/>
        </w:rPr>
        <w:t xml:space="preserve">Народы Урала в XVIII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Управление национальными окраинами. Башкирские восстания. Политика по отношению к исламу. Освоение Оренбуржья. </w:t>
      </w:r>
    </w:p>
    <w:p w14:paraId="3E94BB6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6EA5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>Российская империя в XIX – начале XX вв.</w:t>
      </w:r>
    </w:p>
    <w:p w14:paraId="37B9BA3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AA8E0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>Россия на пути к реформам (1801–1861)</w:t>
      </w:r>
    </w:p>
    <w:p w14:paraId="5E9D76B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Александровская эпоха: государственный либерализм.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 М. Сперанский. 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Отечественная война 1812 г.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Эпоха 1812 года. Война России с Францией 1805-1807 гг.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Тильзитский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Либеральные и охранительные тенденции во внутренней политике. Польская конституция 1815 г. </w:t>
      </w:r>
      <w:r w:rsidRPr="002A6E7D">
        <w:rPr>
          <w:rFonts w:ascii="Times New Roman" w:hAnsi="Times New Roman" w:cs="Times New Roman"/>
          <w:i/>
          <w:sz w:val="28"/>
          <w:szCs w:val="28"/>
        </w:rPr>
        <w:t>Военные поселения. Дворянская оппозиция самодержавию.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14:paraId="59E0F0B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Николаевское самодержавие: государственный консерватизм.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2A6E7D">
        <w:rPr>
          <w:rFonts w:ascii="Times New Roman" w:hAnsi="Times New Roman" w:cs="Times New Roman"/>
          <w:i/>
          <w:sz w:val="28"/>
          <w:szCs w:val="28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Крестьянский вопрос. Реформа государственных крестьян П. Д. Киселева 1837-1841 гг. Официальная идеология: «православие, самодержавие, народность».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вопрос. Распад Венской системы в Европе. Крымская война. Героическая оборона Севастополя. Парижский мир 1856 г. </w:t>
      </w:r>
    </w:p>
    <w:p w14:paraId="257FCEA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Крепостнический социум. Деревня и город.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Сословная структура российского общества. Крепостное хозяйство. </w:t>
      </w:r>
      <w:r w:rsidRPr="002A6E7D">
        <w:rPr>
          <w:rFonts w:ascii="Times New Roman" w:hAnsi="Times New Roman" w:cs="Times New Roman"/>
          <w:i/>
          <w:sz w:val="28"/>
          <w:szCs w:val="28"/>
        </w:rPr>
        <w:t>Помещик и крестьянин, конфликты и сотрудничество.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Промышленный переворот и его особенности в России. Начало железнодорожного строительства. </w:t>
      </w:r>
      <w:r w:rsidRPr="002A6E7D">
        <w:rPr>
          <w:rFonts w:ascii="Times New Roman" w:hAnsi="Times New Roman" w:cs="Times New Roman"/>
          <w:i/>
          <w:sz w:val="28"/>
          <w:szCs w:val="28"/>
        </w:rPr>
        <w:t>Москва и Петербург: спор двух столиц.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Города как административные, торговые и промышленные центры. Городское самоуправление. </w:t>
      </w:r>
    </w:p>
    <w:p w14:paraId="332800F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 империи в первой половине XIX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2A6E7D">
        <w:rPr>
          <w:rFonts w:ascii="Times New Roman" w:hAnsi="Times New Roman" w:cs="Times New Roman"/>
          <w:i/>
          <w:sz w:val="28"/>
          <w:szCs w:val="28"/>
        </w:rPr>
        <w:t>Культура повседневности: обретение комфорта. Жизнь в городе и в усадьбе.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Российская культура как часть европейской культуры. </w:t>
      </w:r>
    </w:p>
    <w:p w14:paraId="20BAAA5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Пространство империи: этнокультурный облик страны.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2A6E7D">
        <w:rPr>
          <w:rFonts w:ascii="Times New Roman" w:hAnsi="Times New Roman" w:cs="Times New Roman"/>
          <w:i/>
          <w:sz w:val="28"/>
          <w:szCs w:val="28"/>
        </w:rPr>
        <w:t>Польское восстание 1830–1831 гг.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Присоединение Грузии и Закавказья. Кавказская война. Движение Шамиля. </w:t>
      </w:r>
    </w:p>
    <w:p w14:paraId="3425FA44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гражданского правосознания. Основные течения общественной мысли.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Складывание теории русского социализма. А. И. Герцен. Влияние немецкой философии и французского социализма на </w:t>
      </w:r>
      <w:r w:rsidRPr="002A6E7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русскую общественную мысль. Россия и Европа как центральный пункт общественных дебатов. </w:t>
      </w:r>
    </w:p>
    <w:p w14:paraId="2FFEC5B1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Россия в эпоху реформ. Преобразования Александра II: социальная и правовая модернизация.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Утверждение начал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всесословности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в правовом строе страны.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Конституционный вопрос.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Многовекторность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14:paraId="5BF2D99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«Народное самодержавие» Александра III.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Идеология самобытного развития России. Государственный национализм. Реформы и «контрреформы». </w:t>
      </w:r>
      <w:r w:rsidRPr="002A6E7D">
        <w:rPr>
          <w:rFonts w:ascii="Times New Roman" w:hAnsi="Times New Roman" w:cs="Times New Roman"/>
          <w:i/>
          <w:sz w:val="28"/>
          <w:szCs w:val="28"/>
        </w:rPr>
        <w:t>Политика консервативной стабилизации. Ограничение общественной самодеятельности.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Местное самоуправление и самодержавие. Независимость суда и администрация.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Права университетов и власть попечителей.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2A6E7D">
        <w:rPr>
          <w:rFonts w:ascii="Times New Roman" w:hAnsi="Times New Roman" w:cs="Times New Roman"/>
          <w:i/>
          <w:sz w:val="28"/>
          <w:szCs w:val="28"/>
        </w:rPr>
        <w:t>Финансовая политика</w:t>
      </w:r>
      <w:r w:rsidRPr="002A6E7D">
        <w:rPr>
          <w:rFonts w:ascii="Times New Roman" w:hAnsi="Times New Roman" w:cs="Times New Roman"/>
          <w:sz w:val="28"/>
          <w:szCs w:val="28"/>
        </w:rPr>
        <w:t xml:space="preserve">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Консервация аграрных отношений.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Освоение государственной территории. </w:t>
      </w:r>
    </w:p>
    <w:p w14:paraId="0E932C5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Пореформенный социум. Сельское хозяйство и промышленность.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2A6E7D">
        <w:rPr>
          <w:rFonts w:ascii="Times New Roman" w:hAnsi="Times New Roman" w:cs="Times New Roman"/>
          <w:i/>
          <w:sz w:val="28"/>
          <w:szCs w:val="28"/>
        </w:rPr>
        <w:t>Помещичье «оскудение». Социальные типы крестьян и помещиков.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Дворяне-предприниматели. 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Государственные, общественные и частнопредпринимательские способы его решения. </w:t>
      </w:r>
    </w:p>
    <w:p w14:paraId="3F19947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Культурное пространство империи во второй половине XIX 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14:paraId="5361B1A2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Этнокультурный облик империи. </w:t>
      </w:r>
      <w:r w:rsidRPr="002A6E7D">
        <w:rPr>
          <w:rFonts w:ascii="Times New Roman" w:hAnsi="Times New Roman" w:cs="Times New Roman"/>
          <w:sz w:val="28"/>
          <w:szCs w:val="28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Уралья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Национальные движения народов России. Взаимодействие национальных культур и народов. </w:t>
      </w:r>
    </w:p>
    <w:p w14:paraId="65E87F3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гражданского общества и основные направления общественных движений.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Студенческое движение. Рабочее движение. Женское движение.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Идейные течения и общественное движение.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Влияние позитивизма, дарвинизма, марксизма и других направлений европейской общественной мысли.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2A6E7D">
        <w:rPr>
          <w:rFonts w:ascii="Times New Roman" w:hAnsi="Times New Roman" w:cs="Times New Roman"/>
          <w:i/>
          <w:sz w:val="28"/>
          <w:szCs w:val="28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Политический терроризм. Распространение марксизма и формирование социал-демократии.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Группа «Освобождение труда». «Союз борьбы за освобождение рабочего класса». I съезд РСДРП. </w:t>
      </w:r>
    </w:p>
    <w:p w14:paraId="236592B6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Кризис империи в начале ХХ века.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2A6E7D">
        <w:rPr>
          <w:rFonts w:ascii="Times New Roman" w:hAnsi="Times New Roman" w:cs="Times New Roman"/>
          <w:i/>
          <w:sz w:val="28"/>
          <w:szCs w:val="28"/>
        </w:rPr>
        <w:t>Отечественный и иностранный капитал, его роль в индустриализации страны.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Цусимское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сражение. </w:t>
      </w:r>
    </w:p>
    <w:p w14:paraId="0ABA2444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Первая российская революция 1905-1907 гг. Начало парламентаризма.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Николай II и его окружение. Деятельность В. К. Плеве на посту министра внутренних дел. Оппозиционное либеральное движение.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«Союз освобождения». «Банкетная кампания».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Политический терроризм. </w:t>
      </w:r>
      <w:r w:rsidRPr="002A6E7D">
        <w:rPr>
          <w:rFonts w:ascii="Times New Roman" w:hAnsi="Times New Roman" w:cs="Times New Roman"/>
          <w:sz w:val="28"/>
          <w:szCs w:val="28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Булыгинская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конституция».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Неонароднические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партии и организации (социалисты-революционеры).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Социал-демократия: большевики и меньшевики. Либеральные партии (кадеты, октябристы). </w:t>
      </w:r>
      <w:r w:rsidRPr="002A6E7D">
        <w:rPr>
          <w:rFonts w:ascii="Times New Roman" w:hAnsi="Times New Roman" w:cs="Times New Roman"/>
          <w:i/>
          <w:sz w:val="28"/>
          <w:szCs w:val="28"/>
        </w:rPr>
        <w:t>Национальные партии</w:t>
      </w:r>
      <w:r w:rsidRPr="002A6E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Правомонархические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  <w:r w:rsidRPr="002A6E7D">
        <w:rPr>
          <w:rFonts w:ascii="Times New Roman" w:hAnsi="Times New Roman" w:cs="Times New Roman"/>
          <w:i/>
          <w:sz w:val="28"/>
          <w:szCs w:val="28"/>
        </w:rPr>
        <w:t>Избирательный закон 11 декабря 1905 г. Избирательная кампания в I Государственную думу. Основные государственные законы 23 апреля 1906 г.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Деятельность I и II Государственной думы: итоги и уроки. </w:t>
      </w:r>
    </w:p>
    <w:p w14:paraId="220DF782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Общество и власть после революции.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Уроки революции: политическая стабилизация и социальные преобразования. П. А. 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Национальные партии и фракции в Государственной Думе.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14:paraId="0CDCEF8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«Серебряный век» российской культуры.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14:paraId="12DEA5F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i/>
          <w:sz w:val="28"/>
          <w:szCs w:val="28"/>
        </w:rPr>
        <w:lastRenderedPageBreak/>
        <w:t>Южный Урал в XIX – начале XX вв.</w:t>
      </w:r>
      <w:r w:rsidRPr="002A6E7D">
        <w:rPr>
          <w:rFonts w:ascii="Times New Roman" w:hAnsi="Times New Roman" w:cs="Times New Roman"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Оренбургское казачество на службе Отечеству. Оренбургское казачье войско. Организация войска. Участие казачества во внешних войнах России: Отечественная война 1812 г., русско-турецкие войны. Оборона границы со степью. Культура и быт казаков. Южный Урал в первой четверти </w:t>
      </w:r>
      <w:r w:rsidRPr="002A6E7D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 в. Причины постепенного снижения уровня и темпов развития уральской металлургии в начале </w:t>
      </w:r>
      <w:r w:rsidRPr="002A6E7D">
        <w:rPr>
          <w:rFonts w:ascii="Times New Roman" w:hAnsi="Times New Roman" w:cs="Times New Roman"/>
          <w:i/>
          <w:sz w:val="28"/>
          <w:szCs w:val="28"/>
          <w:lang w:val="en-US"/>
        </w:rPr>
        <w:t>XIX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 в. Изменения в системе управления Уралом. Гражданская, военная, горная власть. Местное самоуправление. Формирование окружной системы.</w:t>
      </w:r>
    </w:p>
    <w:p w14:paraId="029232A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Социально-экономическое развитие Южного Урала во второй четверти </w:t>
      </w:r>
      <w:r w:rsidRPr="002A6E7D"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в.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Начало технической перестройки уральских заводов. Промышленный переворот на Урале и изменение характера труда. Торговля. Возрастание роли региона в экономической интеграции страны. Освоение </w:t>
      </w:r>
      <w:proofErr w:type="spellStart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Новолинейного</w:t>
      </w:r>
      <w:proofErr w:type="spellEnd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района в Оренбургском крае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Заселение и аграрное освоение новых территорий.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Уральские бунтари и ссыльные революционеры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Ссыльные декабристы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на Урале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. Выступления крестьян и горнозаводских рабочих. Волнения в Кыштыме. Картофельные бунты. Тайные общества и кружки. Петрашевцы в Оренбуржье.</w:t>
      </w:r>
    </w:p>
    <w:p w14:paraId="3DAEDBE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Культура и быт населения Южного Урала в первой половине </w:t>
      </w:r>
      <w:r w:rsidRPr="002A6E7D"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в.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Православие и ислам на территории края. Формирование национально-просветительных течений. Развитие системы образования: создание начальных школ, уездных училищ, гимназий.</w:t>
      </w:r>
    </w:p>
    <w:p w14:paraId="7838256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Южный Урал в эпоху Великих реформ 1860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–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1870-х гг.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Отмена крепостного права на горных заводах. Реформы 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Александра </w:t>
      </w:r>
      <w:r w:rsidRPr="002A6E7D"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и их влияние на все стороны жизни южноуральского общества. Особенности земской реформы в уральских городах. Реформа городского самоуправления. Городские головы уральских городов. </w:t>
      </w:r>
    </w:p>
    <w:p w14:paraId="1D00FA5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Экономическое развитие Южного Урала в 1880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–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1890-е гг.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Кризис уральской промышленности и его преодоление в пореформенный период. Индустриализация. Железнодорожное строительство на Урале. Транссибирская магистраль.</w:t>
      </w:r>
    </w:p>
    <w:p w14:paraId="49911F3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Социальное развитие Южного Урала на рубеже XIX</w:t>
      </w:r>
      <w:r w:rsidRPr="002A6E7D">
        <w:rPr>
          <w:rFonts w:ascii="Times New Roman" w:hAnsi="Times New Roman" w:cs="Times New Roman"/>
          <w:iCs/>
          <w:sz w:val="28"/>
          <w:szCs w:val="28"/>
        </w:rPr>
        <w:t>-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XX вв.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Перепись населения 1897 г. Дворянство, купечество, казачество, крестьянство, рабочие, мещане. Религиозный состав. Сохранение крепостнических пережитков. Новые социальные группы.</w:t>
      </w:r>
    </w:p>
    <w:p w14:paraId="5F68717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Участие </w:t>
      </w:r>
      <w:proofErr w:type="spellStart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южноуральцев</w:t>
      </w:r>
      <w:proofErr w:type="spellEnd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в русско-японской войне</w:t>
      </w:r>
      <w:r w:rsidRPr="002A6E7D">
        <w:rPr>
          <w:rFonts w:ascii="Times New Roman" w:hAnsi="Times New Roman" w:cs="Times New Roman"/>
          <w:iCs/>
          <w:sz w:val="28"/>
          <w:szCs w:val="28"/>
        </w:rPr>
        <w:t>. О</w:t>
      </w:r>
      <w:proofErr w:type="spellStart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ренбургски</w:t>
      </w:r>
      <w:r w:rsidRPr="002A6E7D">
        <w:rPr>
          <w:rFonts w:ascii="Times New Roman" w:hAnsi="Times New Roman" w:cs="Times New Roman"/>
          <w:iCs/>
          <w:sz w:val="28"/>
          <w:szCs w:val="28"/>
        </w:rPr>
        <w:t>е</w:t>
      </w:r>
      <w:proofErr w:type="spellEnd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казак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и и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регулярны</w:t>
      </w:r>
      <w:r w:rsidRPr="002A6E7D">
        <w:rPr>
          <w:rFonts w:ascii="Times New Roman" w:hAnsi="Times New Roman" w:cs="Times New Roman"/>
          <w:iCs/>
          <w:sz w:val="28"/>
          <w:szCs w:val="28"/>
        </w:rPr>
        <w:t>е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воински</w:t>
      </w:r>
      <w:r w:rsidRPr="002A6E7D">
        <w:rPr>
          <w:rFonts w:ascii="Times New Roman" w:hAnsi="Times New Roman" w:cs="Times New Roman"/>
          <w:iCs/>
          <w:sz w:val="28"/>
          <w:szCs w:val="28"/>
        </w:rPr>
        <w:t>е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формировани</w:t>
      </w:r>
      <w:r w:rsidRPr="002A6E7D">
        <w:rPr>
          <w:rFonts w:ascii="Times New Roman" w:hAnsi="Times New Roman" w:cs="Times New Roman"/>
          <w:iCs/>
          <w:sz w:val="28"/>
          <w:szCs w:val="28"/>
        </w:rPr>
        <w:t>я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</w:rPr>
        <w:t>(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214-й Мокшанск</w:t>
      </w:r>
      <w:r w:rsidRPr="002A6E7D">
        <w:rPr>
          <w:rFonts w:ascii="Times New Roman" w:hAnsi="Times New Roman" w:cs="Times New Roman"/>
          <w:iCs/>
          <w:sz w:val="28"/>
          <w:szCs w:val="28"/>
        </w:rPr>
        <w:t>ий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и 282-й </w:t>
      </w:r>
      <w:proofErr w:type="spellStart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Черноярск</w:t>
      </w:r>
      <w:r w:rsidRPr="002A6E7D">
        <w:rPr>
          <w:rFonts w:ascii="Times New Roman" w:hAnsi="Times New Roman" w:cs="Times New Roman"/>
          <w:iCs/>
          <w:sz w:val="28"/>
          <w:szCs w:val="28"/>
        </w:rPr>
        <w:t>ий</w:t>
      </w:r>
      <w:proofErr w:type="spellEnd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пехотны</w:t>
      </w:r>
      <w:r w:rsidRPr="002A6E7D">
        <w:rPr>
          <w:rFonts w:ascii="Times New Roman" w:hAnsi="Times New Roman" w:cs="Times New Roman"/>
          <w:iCs/>
          <w:sz w:val="28"/>
          <w:szCs w:val="28"/>
        </w:rPr>
        <w:t>е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полк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и) в военных событиях 1904-1905 гг.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Военная промышленность Урала. Деятельность военных госпиталей на Южном Урале. Пожертвования с Урала на нужды армии.</w:t>
      </w:r>
    </w:p>
    <w:p w14:paraId="44D63AF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lastRenderedPageBreak/>
        <w:t>Южный Урал в годы первой российской революции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1905-1907 гг.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Возникновение революционной ситуации: уральский вариант. «Златоустовск</w:t>
      </w:r>
      <w:r w:rsidRPr="002A6E7D">
        <w:rPr>
          <w:rFonts w:ascii="Times New Roman" w:hAnsi="Times New Roman" w:cs="Times New Roman"/>
          <w:iCs/>
          <w:sz w:val="28"/>
          <w:szCs w:val="28"/>
        </w:rPr>
        <w:t>ая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бойн</w:t>
      </w:r>
      <w:r w:rsidRPr="002A6E7D">
        <w:rPr>
          <w:rFonts w:ascii="Times New Roman" w:hAnsi="Times New Roman" w:cs="Times New Roman"/>
          <w:iCs/>
          <w:sz w:val="28"/>
          <w:szCs w:val="28"/>
        </w:rPr>
        <w:t>я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» 1903</w:t>
      </w:r>
      <w:r w:rsidRPr="002A6E7D">
        <w:rPr>
          <w:rFonts w:ascii="Times New Roman" w:hAnsi="Times New Roman" w:cs="Times New Roman"/>
          <w:iCs/>
          <w:sz w:val="28"/>
          <w:szCs w:val="28"/>
        </w:rPr>
        <w:t> 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г.</w:t>
      </w:r>
      <w:r w:rsidRPr="002A6E7D">
        <w:rPr>
          <w:rFonts w:ascii="Times New Roman" w:hAnsi="Times New Roman" w:cs="Times New Roman"/>
          <w:i/>
          <w:iCs/>
          <w:sz w:val="28"/>
          <w:szCs w:val="28"/>
          <w:lang w:val="x-none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Начало революционных событий на Урале. Отклики на издание манифеста 17 октября 1905</w:t>
      </w:r>
      <w:r w:rsidRPr="002A6E7D">
        <w:rPr>
          <w:rFonts w:ascii="Times New Roman" w:hAnsi="Times New Roman" w:cs="Times New Roman"/>
          <w:iCs/>
          <w:sz w:val="28"/>
          <w:szCs w:val="28"/>
        </w:rPr>
        <w:t> 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г. Вооруженные выступления в декабря 1905</w:t>
      </w:r>
      <w:r w:rsidRPr="002A6E7D">
        <w:rPr>
          <w:rFonts w:ascii="Times New Roman" w:hAnsi="Times New Roman" w:cs="Times New Roman"/>
          <w:iCs/>
          <w:sz w:val="28"/>
          <w:szCs w:val="28"/>
        </w:rPr>
        <w:t> 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г. Уральская буржуазия и революция. Либеральное движение. Итоги революции на Урале.</w:t>
      </w:r>
    </w:p>
    <w:p w14:paraId="69A23521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Социально-экономическое развитие Южного Урала в начале ХХ в.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Столыпинская аграрная реформа и сельское хозяйство Урала. Социально-экономическое развитие Челябинска в начале ХХ в. Переселенцы на Южном Урале. Функционирование Челябинского переселенческого пункта. Организация медицинского обслуживания переселенцев в Челябинске. </w:t>
      </w:r>
    </w:p>
    <w:p w14:paraId="0EDD33CB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x-none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Политическое развитие Южного Урала в 1907</w:t>
      </w:r>
      <w:r w:rsidRPr="002A6E7D">
        <w:rPr>
          <w:rFonts w:ascii="Times New Roman" w:hAnsi="Times New Roman" w:cs="Times New Roman"/>
          <w:iCs/>
          <w:sz w:val="28"/>
          <w:szCs w:val="28"/>
        </w:rPr>
        <w:t>-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1914 гг.</w:t>
      </w:r>
      <w:r w:rsidRPr="002A6E7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Депутаты Государственной думы от Южного Урала. Политические партии на </w:t>
      </w:r>
      <w:r w:rsidRPr="002A6E7D">
        <w:rPr>
          <w:rFonts w:ascii="Times New Roman" w:hAnsi="Times New Roman" w:cs="Times New Roman"/>
          <w:iCs/>
          <w:sz w:val="28"/>
          <w:szCs w:val="28"/>
        </w:rPr>
        <w:t>Ю</w:t>
      </w:r>
      <w:proofErr w:type="spellStart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>жном</w:t>
      </w:r>
      <w:proofErr w:type="spellEnd"/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Урале. Городская дума г. Челябинска. </w:t>
      </w:r>
    </w:p>
    <w:p w14:paraId="5718AF70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Культура Южного Урала в начале ХХ в. Образцы храмовой архитектуры Челябинска конца </w:t>
      </w:r>
      <w:r w:rsidRPr="002A6E7D"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 w:rsidRPr="002A6E7D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– начала ХХ вв. Церковь Александра Невского и его архитектурные особенности. Архитектура Челябинск на фотографиях начала ХХ в. Кинематограф на Южном Урале. Развитие образования в Челябинске конца XIX – начала XX вв.</w:t>
      </w:r>
    </w:p>
    <w:p w14:paraId="690F3A78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2A6E7D" w:rsidRPr="002A6E7D" w:rsidSect="00100E29">
          <w:footerReference w:type="default" r:id="rId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0843052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lastRenderedPageBreak/>
        <w:t>ВСЕОБЩАЯ ИСТОРИЯ</w:t>
      </w:r>
    </w:p>
    <w:p w14:paraId="0E2A8BA8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ИСТОРИЯ ДРЕВНЕГО МИРА</w:t>
      </w:r>
    </w:p>
    <w:p w14:paraId="113C6C9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1FD944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>Что изучает история. Историческая хронология (счет лет «до н. э.» и «н. э.»). Историческая карта. Источники исторических знаний. Вспомогательные исторические науки.</w:t>
      </w:r>
    </w:p>
    <w:p w14:paraId="1EDEE6D0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Первобытность. </w:t>
      </w:r>
      <w:r w:rsidRPr="002A6E7D">
        <w:rPr>
          <w:rFonts w:ascii="Times New Roman" w:hAnsi="Times New Roman" w:cs="Times New Roman"/>
          <w:sz w:val="28"/>
          <w:szCs w:val="28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 w14:paraId="68497C9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Древний мир: </w:t>
      </w:r>
      <w:r w:rsidRPr="002A6E7D">
        <w:rPr>
          <w:rFonts w:ascii="Times New Roman" w:hAnsi="Times New Roman" w:cs="Times New Roman"/>
          <w:sz w:val="28"/>
          <w:szCs w:val="28"/>
        </w:rPr>
        <w:t>понятие и хронология. Карта Древнего мира.</w:t>
      </w:r>
    </w:p>
    <w:p w14:paraId="663ECF67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Древний Восток.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Нововавилонское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царство: завоевания, легендарные памятники города Вавилона. 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Фараон-реформатор Эхнатон.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Военные походы. Рабы. Познания древних египтян. Письменность. Храмы и пирамиды. 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 Ассирия: завоевания ассирийцев, культурные сокровища Ниневии, гибель империи. Персидская держава: военные походы, управление империей. 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варны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Религиозные верования, легенды и сказания. Возникновение буддизма. Культурное наследие Древней Индии. 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Цинь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Хань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14:paraId="12A794F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Античный мир: </w:t>
      </w:r>
      <w:r w:rsidRPr="002A6E7D">
        <w:rPr>
          <w:rFonts w:ascii="Times New Roman" w:hAnsi="Times New Roman" w:cs="Times New Roman"/>
          <w:sz w:val="28"/>
          <w:szCs w:val="28"/>
        </w:rPr>
        <w:t xml:space="preserve">понятие. Карта античного мира. </w:t>
      </w:r>
    </w:p>
    <w:p w14:paraId="420B56F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Древняя Греция.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Население Древней Греции: условия жизни и занятия. Древнейшие государства на Крите.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Государства ахейской Греции (Микены,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Тиринф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и др.).</w:t>
      </w:r>
      <w:r w:rsidRPr="002A6E7D">
        <w:rPr>
          <w:rFonts w:ascii="Times New Roman" w:hAnsi="Times New Roman" w:cs="Times New Roman"/>
          <w:sz w:val="28"/>
          <w:szCs w:val="28"/>
        </w:rPr>
        <w:t xml:space="preserve"> Троянская война. «Илиада» и «Одиссея». Верования древних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греков. Сказания о богах и героях. 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реформы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Клисфена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A6E7D">
        <w:rPr>
          <w:rFonts w:ascii="Times New Roman" w:hAnsi="Times New Roman" w:cs="Times New Roman"/>
          <w:sz w:val="28"/>
          <w:szCs w:val="28"/>
        </w:rPr>
        <w:t>Спарта: основные группы населения, политическое устройство. Спартанское воспитание. Организация военного дела. 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 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 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14:paraId="4814569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Древний Рим.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 Завоевание Римом Италии. Войны с Карфагеном; Ганнибал. Римская армия. Установление господства Рима в Средиземноморье.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Реформы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Гракхов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. Рабство в Древнем Риме.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Октавиан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 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 </w:t>
      </w:r>
    </w:p>
    <w:p w14:paraId="4F4B9BCD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>Историческое и культурное наследие древних цивилизаций.</w:t>
      </w:r>
    </w:p>
    <w:p w14:paraId="22A4EE5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58B53C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ИСТОРИЯ СРЕДНИХ ВЕКОВ.</w:t>
      </w:r>
    </w:p>
    <w:p w14:paraId="622D7DA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>Средние века: понятие и хронологические рамки.</w:t>
      </w:r>
    </w:p>
    <w:p w14:paraId="063AA573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Раннее Средневековье.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Начало Средневековья. Великое переселение народов. Образование варварских королевств. Народы Европы в раннее Средневековье. Франки: расселение, занятия, общественное устройство. </w:t>
      </w:r>
      <w:r w:rsidRPr="002A6E7D">
        <w:rPr>
          <w:rFonts w:ascii="Times New Roman" w:hAnsi="Times New Roman" w:cs="Times New Roman"/>
          <w:i/>
          <w:sz w:val="28"/>
          <w:szCs w:val="28"/>
        </w:rPr>
        <w:t>Законы франков; «Салическая правда».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>Складывание феодальных отношений в странах Европы. Христианизация Европы. Светские правители и папы. Культура раннего Средневековья. Византийская империя в IV-XI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 Арабы в VI-ХI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14:paraId="12E9D338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Зрелое Средневековье.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 Крестьянство: феодальная зависимость, повинности, условия жизни. Крестьянская община. Города –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 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Ереси: причины возникновения и распространения. Преследование еретиков. </w:t>
      </w:r>
      <w:r w:rsidRPr="002A6E7D">
        <w:rPr>
          <w:rFonts w:ascii="Times New Roman" w:hAnsi="Times New Roman" w:cs="Times New Roman"/>
          <w:sz w:val="28"/>
          <w:szCs w:val="28"/>
        </w:rPr>
        <w:t>Государства Европы в XII-ХV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2A6E7D">
        <w:rPr>
          <w:rFonts w:ascii="Times New Roman" w:hAnsi="Times New Roman" w:cs="Times New Roman"/>
          <w:sz w:val="28"/>
          <w:szCs w:val="28"/>
        </w:rPr>
        <w:t>д’Арк</w:t>
      </w:r>
      <w:proofErr w:type="spellEnd"/>
      <w:r w:rsidRPr="002A6E7D">
        <w:rPr>
          <w:rFonts w:ascii="Times New Roman" w:hAnsi="Times New Roman" w:cs="Times New Roman"/>
          <w:sz w:val="28"/>
          <w:szCs w:val="28"/>
        </w:rPr>
        <w:t xml:space="preserve">. Германские государства в XII-XV вв. Реконкиста и образование централизованных государств на Пиренейском полуострове. Итальянские республики в XII-XV вв. Экономическое и социальное развитие европейских стран. Обострение социальных противоречий в XIV в.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(Жакерия, восстание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Уота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Тайлера).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Гуситское движение в Чехии. Византийская империя и славянские государства в XII-XV вв. Экспансия турок-османов и падение Византии. 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14:paraId="2F58C5C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Страны Востока в Средние века.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Османская империя: завоевания турок-османов, управление империей, </w:t>
      </w:r>
      <w:r w:rsidRPr="002A6E7D">
        <w:rPr>
          <w:rFonts w:ascii="Times New Roman" w:hAnsi="Times New Roman" w:cs="Times New Roman"/>
          <w:i/>
          <w:sz w:val="28"/>
          <w:szCs w:val="28"/>
        </w:rPr>
        <w:t>положение покоренных народов</w:t>
      </w:r>
      <w:r w:rsidRPr="002A6E7D">
        <w:rPr>
          <w:rFonts w:ascii="Times New Roman" w:hAnsi="Times New Roman" w:cs="Times New Roman"/>
          <w:sz w:val="28"/>
          <w:szCs w:val="28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 xml:space="preserve">Средние века. Индия: раздробленность индийских княжеств, вторжение мусульман,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Делийский султанат. </w:t>
      </w:r>
      <w:r w:rsidRPr="002A6E7D">
        <w:rPr>
          <w:rFonts w:ascii="Times New Roman" w:hAnsi="Times New Roman" w:cs="Times New Roman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14:paraId="7BA8A3E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Государства доколумбовой Америки.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Общественный строй. Религиозные верования населения. Культура. Историческое и культурное наследие Средневековья. </w:t>
      </w:r>
    </w:p>
    <w:p w14:paraId="0FA5E197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CC28B5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ИСТОРИЯ НОВОГО ВРЕМЕНИ</w:t>
      </w:r>
    </w:p>
    <w:p w14:paraId="58429333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 xml:space="preserve">Новое время: понятие и хронологические рамки. </w:t>
      </w:r>
    </w:p>
    <w:p w14:paraId="0D15F781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Европа в конце ХV </w:t>
      </w:r>
      <w:r w:rsidRPr="002A6E7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начале XVII 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– начале XVII в. Возникновение мануфактур. Развитие товарного производства. Расширение внутреннего и мирового рынка. Абсолютные монархии. Англия, Франция, монархия Габсбургов в XVI – начале XVII в.: внутреннее развитие и внешняя политика. Образование национальных государств в Европе. 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 Нидерландская революция: цели, участники, формы борьбы. Итоги и значение революции. 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 </w:t>
      </w:r>
    </w:p>
    <w:p w14:paraId="1EC4B987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Страны Европы и Северной Америки в середине XVII-ХVIII 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Английская революция XVII в.: причины, участники, этапы. О. Кромвель. Итоги и значение революции. Экономическое и социальное развитие Европы в XVII-ХVIII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 Французская революция XVIII в.: причины, участники. Начало и основные этапы революции. Политические течения и деятели революции. </w:t>
      </w:r>
      <w:r w:rsidRPr="002A6E7D">
        <w:rPr>
          <w:rFonts w:ascii="Times New Roman" w:hAnsi="Times New Roman" w:cs="Times New Roman"/>
          <w:i/>
          <w:sz w:val="28"/>
          <w:szCs w:val="28"/>
        </w:rPr>
        <w:t>Программные и государственные документы. Революционные войны.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Итоги и значение революции. Европейская культура XVI-XVIII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</w:t>
      </w:r>
      <w:r w:rsidRPr="002A6E7D">
        <w:rPr>
          <w:rFonts w:ascii="Times New Roman" w:hAnsi="Times New Roman" w:cs="Times New Roman"/>
          <w:sz w:val="28"/>
          <w:szCs w:val="28"/>
        </w:rPr>
        <w:lastRenderedPageBreak/>
        <w:t>культуры XVII-XVIII вв. (барокко, классицизм). Становление театра. Международные отношения середины XVII-XVIII в. Европейские конфликты и дипломатия. Семилетняя война. Разделы Речи Посполитой. Колониальные захваты европейских держав.</w:t>
      </w:r>
    </w:p>
    <w:p w14:paraId="7C0E2337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Страны Востока в XVI-XVIII вв.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Образование централизованного государства и установление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сегуната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Токугава в Японии.</w:t>
      </w:r>
    </w:p>
    <w:p w14:paraId="4569F781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Страны Европы и Северной Америки в первой половине ХIХ в. </w:t>
      </w:r>
      <w:r w:rsidRPr="002A6E7D">
        <w:rPr>
          <w:rFonts w:ascii="Times New Roman" w:hAnsi="Times New Roman" w:cs="Times New Roman"/>
          <w:sz w:val="28"/>
          <w:szCs w:val="28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 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1815-1849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14:paraId="0D48F9E4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Страны Европы и Северной Америки во второй половине ХIХ 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 – от Второй империи к Третьей республике: </w:t>
      </w:r>
      <w:r w:rsidRPr="002A6E7D">
        <w:rPr>
          <w:rFonts w:ascii="Times New Roman" w:hAnsi="Times New Roman" w:cs="Times New Roman"/>
          <w:i/>
          <w:sz w:val="28"/>
          <w:szCs w:val="28"/>
        </w:rPr>
        <w:t>внутренняя и внешняя политика, франко-германская война, колониальные войны.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Образование единого государства в Италии; </w:t>
      </w:r>
      <w:r w:rsidRPr="002A6E7D">
        <w:rPr>
          <w:rFonts w:ascii="Times New Roman" w:hAnsi="Times New Roman" w:cs="Times New Roman"/>
          <w:i/>
          <w:sz w:val="28"/>
          <w:szCs w:val="28"/>
        </w:rPr>
        <w:t>К. 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Кавур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, Дж. Гарибальди.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Габсбургская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монархия: австро-венгерский дуализм. </w:t>
      </w:r>
      <w:r w:rsidRPr="002A6E7D">
        <w:rPr>
          <w:rFonts w:ascii="Times New Roman" w:hAnsi="Times New Roman" w:cs="Times New Roman"/>
          <w:sz w:val="28"/>
          <w:szCs w:val="28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(1861-1865). А. Линкольн.</w:t>
      </w:r>
    </w:p>
    <w:p w14:paraId="43A75421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Экономическое и социально-политическое развитие стран Европы и США в конце ХIХ 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Расширение спектра общественных движений. </w:t>
      </w:r>
      <w:r w:rsidRPr="002A6E7D">
        <w:rPr>
          <w:rFonts w:ascii="Times New Roman" w:hAnsi="Times New Roman" w:cs="Times New Roman"/>
          <w:sz w:val="28"/>
          <w:szCs w:val="28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14:paraId="05534797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Страны Азии в ХIХ в.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Япония: внутренняя и внешняя политика 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сегуната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 xml:space="preserve"> Токугава, преобразования эпохи Мэйдзи.</w:t>
      </w:r>
    </w:p>
    <w:p w14:paraId="66EE17E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Война за независимость в Латинской Америке. </w:t>
      </w:r>
      <w:r w:rsidRPr="002A6E7D">
        <w:rPr>
          <w:rFonts w:ascii="Times New Roman" w:hAnsi="Times New Roman" w:cs="Times New Roman"/>
          <w:sz w:val="28"/>
          <w:szCs w:val="28"/>
        </w:rPr>
        <w:t xml:space="preserve">Колониальное общество. Освободительная борьба: задачи, участники, формы выступлений. </w:t>
      </w:r>
      <w:r w:rsidRPr="002A6E7D">
        <w:rPr>
          <w:rFonts w:ascii="Times New Roman" w:hAnsi="Times New Roman" w:cs="Times New Roman"/>
          <w:i/>
          <w:sz w:val="28"/>
          <w:szCs w:val="28"/>
        </w:rPr>
        <w:t>П. Д. 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Туссен-Лувертюр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, С. Боливар.</w:t>
      </w:r>
      <w:r w:rsidRPr="002A6E7D">
        <w:rPr>
          <w:rFonts w:ascii="Times New Roman" w:hAnsi="Times New Roman" w:cs="Times New Roman"/>
          <w:sz w:val="28"/>
          <w:szCs w:val="28"/>
        </w:rPr>
        <w:t xml:space="preserve"> Провозглашение независимых государств.</w:t>
      </w:r>
    </w:p>
    <w:p w14:paraId="57183E5A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Народы Африки в Новое время. </w:t>
      </w:r>
      <w:r w:rsidRPr="002A6E7D">
        <w:rPr>
          <w:rFonts w:ascii="Times New Roman" w:hAnsi="Times New Roman" w:cs="Times New Roman"/>
          <w:sz w:val="28"/>
          <w:szCs w:val="28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14:paraId="581CF46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культуры в XIX в. </w:t>
      </w:r>
      <w:r w:rsidRPr="002A6E7D">
        <w:rPr>
          <w:rFonts w:ascii="Times New Roman" w:hAnsi="Times New Roman" w:cs="Times New Roman"/>
          <w:sz w:val="28"/>
          <w:szCs w:val="28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14:paraId="69DA3C2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Международные отношения в XIX в. </w:t>
      </w:r>
      <w:r w:rsidRPr="002A6E7D">
        <w:rPr>
          <w:rFonts w:ascii="Times New Roman" w:hAnsi="Times New Roman" w:cs="Times New Roman"/>
          <w:sz w:val="28"/>
          <w:szCs w:val="28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14:paraId="7443CC8F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>Историческое и культурное наследие Нового времени.</w:t>
      </w:r>
    </w:p>
    <w:p w14:paraId="680B82F5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BD855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E7D">
        <w:rPr>
          <w:rFonts w:ascii="Times New Roman" w:hAnsi="Times New Roman" w:cs="Times New Roman"/>
          <w:b/>
          <w:sz w:val="28"/>
          <w:szCs w:val="28"/>
        </w:rPr>
        <w:t>НОВЕЙШАЯ ИСТОРИЯ.</w:t>
      </w:r>
    </w:p>
    <w:p w14:paraId="0796FADE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6E7D">
        <w:rPr>
          <w:rFonts w:ascii="Times New Roman" w:hAnsi="Times New Roman" w:cs="Times New Roman"/>
          <w:sz w:val="28"/>
          <w:szCs w:val="28"/>
        </w:rPr>
        <w:t>Мир к началу XX в. Новейшая история: понятие, периодизация.</w:t>
      </w:r>
    </w:p>
    <w:p w14:paraId="4622BCC9" w14:textId="77777777" w:rsidR="002A6E7D" w:rsidRPr="002A6E7D" w:rsidRDefault="002A6E7D" w:rsidP="002A6E7D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6E7D">
        <w:rPr>
          <w:rFonts w:ascii="Times New Roman" w:hAnsi="Times New Roman" w:cs="Times New Roman"/>
          <w:b/>
          <w:bCs/>
          <w:sz w:val="28"/>
          <w:szCs w:val="28"/>
        </w:rPr>
        <w:t xml:space="preserve">Мир в 1900-1914 гг.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Страны Европы и США в 1900-1914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2A6E7D">
        <w:rPr>
          <w:rFonts w:ascii="Times New Roman" w:hAnsi="Times New Roman" w:cs="Times New Roman"/>
          <w:i/>
          <w:sz w:val="28"/>
          <w:szCs w:val="28"/>
        </w:rPr>
        <w:t xml:space="preserve">Социальные и политические реформы; Д. Ллойд Джордж. </w:t>
      </w:r>
      <w:r w:rsidRPr="002A6E7D">
        <w:rPr>
          <w:rFonts w:ascii="Times New Roman" w:hAnsi="Times New Roman" w:cs="Times New Roman"/>
          <w:sz w:val="28"/>
          <w:szCs w:val="28"/>
        </w:rPr>
        <w:t xml:space="preserve">Страны Азии и Латинской Америки в 1900-1917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1910-1917 гг. </w:t>
      </w:r>
      <w:r w:rsidRPr="002A6E7D">
        <w:rPr>
          <w:rFonts w:ascii="Times New Roman" w:hAnsi="Times New Roman" w:cs="Times New Roman"/>
          <w:i/>
          <w:sz w:val="28"/>
          <w:szCs w:val="28"/>
        </w:rPr>
        <w:t>Руководители освободительной борьбы (Сунь Ятсен, Э. 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Сапата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, Ф. </w:t>
      </w:r>
      <w:proofErr w:type="spellStart"/>
      <w:r w:rsidRPr="002A6E7D">
        <w:rPr>
          <w:rFonts w:ascii="Times New Roman" w:hAnsi="Times New Roman" w:cs="Times New Roman"/>
          <w:i/>
          <w:sz w:val="28"/>
          <w:szCs w:val="28"/>
        </w:rPr>
        <w:t>Вилья</w:t>
      </w:r>
      <w:proofErr w:type="spellEnd"/>
      <w:r w:rsidRPr="002A6E7D">
        <w:rPr>
          <w:rFonts w:ascii="Times New Roman" w:hAnsi="Times New Roman" w:cs="Times New Roman"/>
          <w:i/>
          <w:sz w:val="28"/>
          <w:szCs w:val="28"/>
        </w:rPr>
        <w:t>).</w:t>
      </w:r>
    </w:p>
    <w:p w14:paraId="5FD0CFBA" w14:textId="77777777" w:rsidR="00F80C72" w:rsidRDefault="00F80C72" w:rsidP="00F80C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BD52FB" w14:textId="1725412D" w:rsidR="00234BBD" w:rsidRDefault="00234BBD" w:rsidP="002A6E7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421499" w14:textId="011CDC5F" w:rsidR="00234BBD" w:rsidRDefault="00234BBD" w:rsidP="00234BB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3ED11F" w14:textId="4E5FE37D" w:rsidR="00234BBD" w:rsidRDefault="00234BBD" w:rsidP="00234BB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учебно-методического и материально-</w:t>
      </w:r>
      <w:r w:rsidR="00DF5286">
        <w:rPr>
          <w:rFonts w:ascii="Times New Roman" w:hAnsi="Times New Roman" w:cs="Times New Roman"/>
          <w:b/>
          <w:sz w:val="28"/>
          <w:szCs w:val="28"/>
        </w:rPr>
        <w:t>технического обеспечения образовательного процесса</w:t>
      </w:r>
    </w:p>
    <w:p w14:paraId="4FA70894" w14:textId="5600EB42" w:rsidR="00DF5286" w:rsidRDefault="00DF5286" w:rsidP="00234BB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33BE4" w14:textId="67381F8A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14:paraId="7B4193C9" w14:textId="44DBBF72" w:rsidR="00B64B8B" w:rsidRDefault="00980F23" w:rsidP="0040759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64B8B">
        <w:rPr>
          <w:rFonts w:ascii="Times New Roman" w:hAnsi="Times New Roman" w:cs="Times New Roman"/>
          <w:sz w:val="28"/>
          <w:szCs w:val="28"/>
        </w:rPr>
        <w:t xml:space="preserve"> </w:t>
      </w:r>
      <w:r w:rsidR="0040759D" w:rsidRPr="0040759D">
        <w:rPr>
          <w:rFonts w:ascii="Times New Roman" w:hAnsi="Times New Roman" w:cs="Times New Roman"/>
          <w:sz w:val="28"/>
          <w:szCs w:val="28"/>
        </w:rPr>
        <w:t>Уколова В. И.</w:t>
      </w:r>
      <w:r w:rsidR="0040759D">
        <w:rPr>
          <w:rFonts w:ascii="Times New Roman" w:hAnsi="Times New Roman" w:cs="Times New Roman"/>
          <w:sz w:val="28"/>
          <w:szCs w:val="28"/>
        </w:rPr>
        <w:t xml:space="preserve"> </w:t>
      </w:r>
      <w:r w:rsidR="0040759D" w:rsidRPr="0040759D">
        <w:rPr>
          <w:rFonts w:ascii="Times New Roman" w:hAnsi="Times New Roman" w:cs="Times New Roman"/>
          <w:sz w:val="28"/>
          <w:szCs w:val="28"/>
        </w:rPr>
        <w:t>Всеобщая история. Древний мир. 5 класс</w:t>
      </w:r>
      <w:r w:rsidR="0040759D">
        <w:rPr>
          <w:rFonts w:ascii="Times New Roman" w:hAnsi="Times New Roman" w:cs="Times New Roman"/>
          <w:sz w:val="28"/>
          <w:szCs w:val="28"/>
        </w:rPr>
        <w:t>. М., «Просвещение», 2019</w:t>
      </w:r>
    </w:p>
    <w:p w14:paraId="6723058D" w14:textId="51C55306" w:rsidR="00DF5286" w:rsidRPr="005A4972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5286">
        <w:rPr>
          <w:rFonts w:ascii="Times New Roman" w:hAnsi="Times New Roman" w:cs="Times New Roman"/>
          <w:sz w:val="28"/>
          <w:szCs w:val="28"/>
        </w:rPr>
        <w:t xml:space="preserve">) </w:t>
      </w:r>
      <w:r w:rsidR="0040759D">
        <w:rPr>
          <w:rFonts w:ascii="Times New Roman" w:hAnsi="Times New Roman" w:cs="Times New Roman"/>
          <w:sz w:val="28"/>
          <w:szCs w:val="28"/>
        </w:rPr>
        <w:t xml:space="preserve">Уколова И.Е. </w:t>
      </w:r>
      <w:r w:rsidR="0040759D" w:rsidRPr="0040759D">
        <w:rPr>
          <w:rFonts w:ascii="Times New Roman" w:hAnsi="Times New Roman" w:cs="Times New Roman"/>
          <w:sz w:val="28"/>
          <w:szCs w:val="28"/>
        </w:rPr>
        <w:t>История. Древний мир. Тетрадь-тренажёр. 5 класс.</w:t>
      </w:r>
      <w:r w:rsidR="0040759D">
        <w:rPr>
          <w:rFonts w:ascii="Times New Roman" w:hAnsi="Times New Roman" w:cs="Times New Roman"/>
          <w:sz w:val="28"/>
          <w:szCs w:val="28"/>
        </w:rPr>
        <w:t xml:space="preserve"> М., «Просвещение», 2019</w:t>
      </w:r>
    </w:p>
    <w:p w14:paraId="4598E935" w14:textId="0FC142D7" w:rsidR="00DF5286" w:rsidRPr="005A4972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5286">
        <w:rPr>
          <w:rFonts w:ascii="Times New Roman" w:hAnsi="Times New Roman" w:cs="Times New Roman"/>
          <w:sz w:val="28"/>
          <w:szCs w:val="28"/>
        </w:rPr>
        <w:t xml:space="preserve">) </w:t>
      </w:r>
      <w:r w:rsidR="0040759D">
        <w:rPr>
          <w:rFonts w:ascii="Times New Roman" w:hAnsi="Times New Roman" w:cs="Times New Roman"/>
          <w:sz w:val="28"/>
          <w:szCs w:val="28"/>
        </w:rPr>
        <w:t xml:space="preserve">Уколова И.Е. </w:t>
      </w:r>
      <w:r w:rsidR="0040759D" w:rsidRPr="0040759D">
        <w:rPr>
          <w:rFonts w:ascii="Times New Roman" w:hAnsi="Times New Roman" w:cs="Times New Roman"/>
          <w:sz w:val="28"/>
          <w:szCs w:val="28"/>
        </w:rPr>
        <w:t>История. Древний мир. Тетрадь-экзаменатор. 5 класс.</w:t>
      </w:r>
      <w:r w:rsidR="0040759D">
        <w:rPr>
          <w:rFonts w:ascii="Times New Roman" w:hAnsi="Times New Roman" w:cs="Times New Roman"/>
          <w:sz w:val="28"/>
          <w:szCs w:val="28"/>
        </w:rPr>
        <w:t xml:space="preserve"> М., «Просвещение», 2019</w:t>
      </w:r>
    </w:p>
    <w:p w14:paraId="1637812E" w14:textId="3D715625" w:rsidR="00DF5286" w:rsidRDefault="00980F23" w:rsidP="0040759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5286">
        <w:rPr>
          <w:rFonts w:ascii="Times New Roman" w:hAnsi="Times New Roman" w:cs="Times New Roman"/>
          <w:sz w:val="28"/>
          <w:szCs w:val="28"/>
        </w:rPr>
        <w:t xml:space="preserve">) </w:t>
      </w:r>
      <w:r w:rsidR="0040759D">
        <w:rPr>
          <w:rFonts w:ascii="Times New Roman" w:hAnsi="Times New Roman" w:cs="Times New Roman"/>
          <w:sz w:val="28"/>
          <w:szCs w:val="28"/>
        </w:rPr>
        <w:t xml:space="preserve">Уколова И.Е. </w:t>
      </w:r>
      <w:r w:rsidR="0040759D" w:rsidRPr="0040759D">
        <w:rPr>
          <w:rFonts w:ascii="Times New Roman" w:hAnsi="Times New Roman" w:cs="Times New Roman"/>
          <w:sz w:val="28"/>
          <w:szCs w:val="28"/>
        </w:rPr>
        <w:t>История. Древний мир. Поурочные методические рекомендации. 5 класс</w:t>
      </w:r>
      <w:r w:rsidR="0040759D">
        <w:rPr>
          <w:rFonts w:ascii="Times New Roman" w:hAnsi="Times New Roman" w:cs="Times New Roman"/>
          <w:sz w:val="28"/>
          <w:szCs w:val="28"/>
        </w:rPr>
        <w:t>. М, «Просвещение», 2019.</w:t>
      </w:r>
    </w:p>
    <w:p w14:paraId="6A637CE7" w14:textId="3D050EA3" w:rsidR="00DF5286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5286">
        <w:rPr>
          <w:rFonts w:ascii="Times New Roman" w:hAnsi="Times New Roman" w:cs="Times New Roman"/>
          <w:sz w:val="28"/>
          <w:szCs w:val="28"/>
        </w:rPr>
        <w:t>) Атлас по истории Древнего мира.</w:t>
      </w:r>
    </w:p>
    <w:p w14:paraId="6F1ECE57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E31065" w14:textId="1E4FDFA3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b/>
          <w:sz w:val="28"/>
          <w:szCs w:val="28"/>
        </w:rPr>
        <w:t>6 класс</w:t>
      </w:r>
      <w:r w:rsidRPr="00DF52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848BCA" w14:textId="22408AF1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64B8B">
        <w:rPr>
          <w:rFonts w:ascii="Times New Roman" w:hAnsi="Times New Roman" w:cs="Times New Roman"/>
          <w:sz w:val="28"/>
          <w:szCs w:val="28"/>
        </w:rPr>
        <w:t xml:space="preserve">Искровская Л.В., Федоров С.Е., Гурьянова Ю.В. «История Средних веков». 6 класс. Учебник. М.; </w:t>
      </w:r>
      <w:proofErr w:type="spellStart"/>
      <w:r w:rsidR="00B64B8B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B64B8B">
        <w:rPr>
          <w:rFonts w:ascii="Times New Roman" w:hAnsi="Times New Roman" w:cs="Times New Roman"/>
          <w:sz w:val="28"/>
          <w:szCs w:val="28"/>
        </w:rPr>
        <w:t>-Граф, 2016.</w:t>
      </w:r>
    </w:p>
    <w:p w14:paraId="14CB26C6" w14:textId="50F98C7F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64B8B">
        <w:rPr>
          <w:rFonts w:ascii="Times New Roman" w:hAnsi="Times New Roman" w:cs="Times New Roman"/>
          <w:sz w:val="28"/>
          <w:szCs w:val="28"/>
        </w:rPr>
        <w:t xml:space="preserve"> Баранов П.А. История Средних веков. 6 класс. Рабочая тетрадь. М.; </w:t>
      </w:r>
      <w:proofErr w:type="spellStart"/>
      <w:r w:rsidR="00B64B8B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B64B8B">
        <w:rPr>
          <w:rFonts w:ascii="Times New Roman" w:hAnsi="Times New Roman" w:cs="Times New Roman"/>
          <w:sz w:val="28"/>
          <w:szCs w:val="28"/>
        </w:rPr>
        <w:t>-Граф, 2018.</w:t>
      </w:r>
    </w:p>
    <w:p w14:paraId="055564B9" w14:textId="239E9863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F5286" w:rsidRPr="00DF5286">
        <w:rPr>
          <w:rFonts w:ascii="Times New Roman" w:hAnsi="Times New Roman" w:cs="Times New Roman"/>
          <w:sz w:val="28"/>
          <w:szCs w:val="28"/>
        </w:rPr>
        <w:t xml:space="preserve">История России с древнейших времен до начала XVI в.: учебник / И. Н. Данилевский, И. Л. Андреев, М. К. Юрасов и др. </w:t>
      </w:r>
      <w:r w:rsidR="00645A2A">
        <w:rPr>
          <w:rFonts w:ascii="Times New Roman" w:hAnsi="Times New Roman" w:cs="Times New Roman"/>
          <w:sz w:val="28"/>
          <w:szCs w:val="28"/>
        </w:rPr>
        <w:t xml:space="preserve">М.; Дрофа, </w:t>
      </w:r>
      <w:r w:rsidR="00B64B8B">
        <w:rPr>
          <w:rFonts w:ascii="Times New Roman" w:hAnsi="Times New Roman" w:cs="Times New Roman"/>
          <w:sz w:val="28"/>
          <w:szCs w:val="28"/>
        </w:rPr>
        <w:t>2016.</w:t>
      </w:r>
    </w:p>
    <w:p w14:paraId="0E939D50" w14:textId="5FE478D6" w:rsidR="00891989" w:rsidRPr="00891989" w:rsidRDefault="00980F23" w:rsidP="0089198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91989">
        <w:rPr>
          <w:rFonts w:ascii="Times New Roman" w:hAnsi="Times New Roman" w:cs="Times New Roman"/>
          <w:sz w:val="28"/>
          <w:szCs w:val="28"/>
        </w:rPr>
        <w:t xml:space="preserve">Клоков В.А., Симонова Е.В. </w:t>
      </w:r>
      <w:r w:rsidR="00891989" w:rsidRPr="00891989">
        <w:rPr>
          <w:rFonts w:ascii="Times New Roman" w:hAnsi="Times New Roman" w:cs="Times New Roman"/>
          <w:sz w:val="28"/>
          <w:szCs w:val="28"/>
        </w:rPr>
        <w:t>История России с древнейших времен до XVI века. 6 класс. Рабочая тетрадь.</w:t>
      </w:r>
      <w:r w:rsidR="00891989">
        <w:rPr>
          <w:rFonts w:ascii="Times New Roman" w:hAnsi="Times New Roman" w:cs="Times New Roman"/>
          <w:sz w:val="28"/>
          <w:szCs w:val="28"/>
        </w:rPr>
        <w:t xml:space="preserve"> М.; Дрофа, 2018</w:t>
      </w:r>
    </w:p>
    <w:p w14:paraId="0BC3402F" w14:textId="136D1874" w:rsidR="00DF5286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F5286" w:rsidRPr="00DF5286">
        <w:rPr>
          <w:rFonts w:ascii="Times New Roman" w:hAnsi="Times New Roman" w:cs="Times New Roman"/>
          <w:sz w:val="28"/>
          <w:szCs w:val="28"/>
        </w:rPr>
        <w:t xml:space="preserve">Симонова Е. В., Чеботарева Н. И. История России с древнейших времен до начала XVI в.: методическое пособие. </w:t>
      </w:r>
    </w:p>
    <w:p w14:paraId="3A7794B2" w14:textId="79DF6318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Атлас</w:t>
      </w:r>
      <w:r w:rsidR="00BB4BDA">
        <w:rPr>
          <w:rFonts w:ascii="Times New Roman" w:hAnsi="Times New Roman" w:cs="Times New Roman"/>
          <w:sz w:val="28"/>
          <w:szCs w:val="28"/>
        </w:rPr>
        <w:t xml:space="preserve"> по истории Средних веков</w:t>
      </w:r>
    </w:p>
    <w:p w14:paraId="4FEF0E99" w14:textId="3DB61B39" w:rsidR="00BB4BDA" w:rsidRPr="00BB4BDA" w:rsidRDefault="00980F23" w:rsidP="00BB4B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91989">
        <w:rPr>
          <w:rFonts w:ascii="Times New Roman" w:hAnsi="Times New Roman" w:cs="Times New Roman"/>
          <w:sz w:val="28"/>
          <w:szCs w:val="28"/>
        </w:rPr>
        <w:t>Атлас</w:t>
      </w:r>
      <w:r w:rsidR="00BB4BDA" w:rsidRPr="00BB4BDA">
        <w:rPr>
          <w:rFonts w:ascii="Times New Roman" w:hAnsi="Times New Roman" w:cs="Times New Roman"/>
          <w:sz w:val="28"/>
          <w:szCs w:val="28"/>
        </w:rPr>
        <w:t xml:space="preserve"> </w:t>
      </w:r>
      <w:r w:rsidR="00891989">
        <w:rPr>
          <w:rFonts w:ascii="Times New Roman" w:hAnsi="Times New Roman" w:cs="Times New Roman"/>
          <w:sz w:val="28"/>
          <w:szCs w:val="28"/>
        </w:rPr>
        <w:t xml:space="preserve">по истории России </w:t>
      </w:r>
      <w:r w:rsidR="00891989" w:rsidRPr="00DF5286">
        <w:rPr>
          <w:rFonts w:ascii="Times New Roman" w:hAnsi="Times New Roman" w:cs="Times New Roman"/>
          <w:sz w:val="28"/>
          <w:szCs w:val="28"/>
        </w:rPr>
        <w:t>с древнейших времен до начала XVI в</w:t>
      </w:r>
      <w:r w:rsidR="00891989">
        <w:rPr>
          <w:rFonts w:ascii="Times New Roman" w:hAnsi="Times New Roman" w:cs="Times New Roman"/>
          <w:sz w:val="28"/>
          <w:szCs w:val="28"/>
        </w:rPr>
        <w:t>.</w:t>
      </w:r>
    </w:p>
    <w:p w14:paraId="5550C071" w14:textId="77777777" w:rsidR="00980F23" w:rsidRPr="00DF5286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35FCDC" w14:textId="77777777" w:rsidR="00DF5286" w:rsidRP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286">
        <w:rPr>
          <w:rFonts w:ascii="Times New Roman" w:hAnsi="Times New Roman" w:cs="Times New Roman"/>
          <w:b/>
          <w:sz w:val="28"/>
          <w:szCs w:val="28"/>
        </w:rPr>
        <w:t xml:space="preserve">7 класс </w:t>
      </w:r>
    </w:p>
    <w:p w14:paraId="3DEB0111" w14:textId="7C96D8E6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64B8B">
        <w:rPr>
          <w:rFonts w:ascii="Times New Roman" w:hAnsi="Times New Roman" w:cs="Times New Roman"/>
          <w:sz w:val="28"/>
          <w:szCs w:val="28"/>
        </w:rPr>
        <w:t xml:space="preserve"> Носков В.В., Андреевская Т.П. «Всеобщая история». 7 класс. Учебник. М.; </w:t>
      </w:r>
      <w:proofErr w:type="spellStart"/>
      <w:r w:rsidR="00B64B8B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B64B8B">
        <w:rPr>
          <w:rFonts w:ascii="Times New Roman" w:hAnsi="Times New Roman" w:cs="Times New Roman"/>
          <w:sz w:val="28"/>
          <w:szCs w:val="28"/>
        </w:rPr>
        <w:t>-Граф, 2017.</w:t>
      </w:r>
    </w:p>
    <w:p w14:paraId="127ADF9D" w14:textId="66368328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64B8B">
        <w:rPr>
          <w:rFonts w:ascii="Times New Roman" w:hAnsi="Times New Roman" w:cs="Times New Roman"/>
          <w:sz w:val="28"/>
          <w:szCs w:val="28"/>
        </w:rPr>
        <w:t xml:space="preserve"> </w:t>
      </w:r>
      <w:r w:rsidR="00BB4BDA">
        <w:rPr>
          <w:rFonts w:ascii="Times New Roman" w:hAnsi="Times New Roman" w:cs="Times New Roman"/>
          <w:sz w:val="28"/>
          <w:szCs w:val="28"/>
        </w:rPr>
        <w:t xml:space="preserve">Баранов П.А. Всеобщая история. 7 класс. Рабочая тетрадь. М.; </w:t>
      </w:r>
      <w:proofErr w:type="spellStart"/>
      <w:r w:rsidR="00BB4BDA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BB4BDA">
        <w:rPr>
          <w:rFonts w:ascii="Times New Roman" w:hAnsi="Times New Roman" w:cs="Times New Roman"/>
          <w:sz w:val="28"/>
          <w:szCs w:val="28"/>
        </w:rPr>
        <w:t>-Граф, 2018.</w:t>
      </w:r>
    </w:p>
    <w:p w14:paraId="0EB60274" w14:textId="6F84FB20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F5286" w:rsidRPr="00DF5286">
        <w:rPr>
          <w:rFonts w:ascii="Times New Roman" w:hAnsi="Times New Roman" w:cs="Times New Roman"/>
          <w:sz w:val="28"/>
          <w:szCs w:val="28"/>
        </w:rPr>
        <w:t xml:space="preserve">История России: XVI — конец XVII в.: учебник / И. Л. Андреев, И. Н. Данилевский, И. Н. Федоров и др. </w:t>
      </w:r>
      <w:r w:rsidR="00891989">
        <w:rPr>
          <w:rFonts w:ascii="Times New Roman" w:hAnsi="Times New Roman" w:cs="Times New Roman"/>
          <w:sz w:val="28"/>
          <w:szCs w:val="28"/>
        </w:rPr>
        <w:t>М.; Дрофа, 2017.</w:t>
      </w:r>
    </w:p>
    <w:p w14:paraId="7F3915F7" w14:textId="71F2A0B4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891989">
        <w:rPr>
          <w:rFonts w:ascii="Times New Roman" w:hAnsi="Times New Roman" w:cs="Times New Roman"/>
          <w:sz w:val="28"/>
          <w:szCs w:val="28"/>
        </w:rPr>
        <w:t xml:space="preserve"> </w:t>
      </w:r>
      <w:r w:rsidR="00891989" w:rsidRPr="00891989">
        <w:rPr>
          <w:rFonts w:ascii="Times New Roman" w:hAnsi="Times New Roman" w:cs="Times New Roman"/>
          <w:sz w:val="28"/>
          <w:szCs w:val="28"/>
        </w:rPr>
        <w:t>Клоков В.А., Симонова Е.В. История России XVI — конец XVII века.</w:t>
      </w:r>
      <w:r w:rsidR="00891989">
        <w:rPr>
          <w:rFonts w:ascii="Times New Roman" w:hAnsi="Times New Roman" w:cs="Times New Roman"/>
          <w:sz w:val="28"/>
          <w:szCs w:val="28"/>
        </w:rPr>
        <w:t xml:space="preserve"> 7</w:t>
      </w:r>
      <w:r w:rsidR="00891989" w:rsidRPr="00891989">
        <w:rPr>
          <w:rFonts w:ascii="Times New Roman" w:hAnsi="Times New Roman" w:cs="Times New Roman"/>
          <w:sz w:val="28"/>
          <w:szCs w:val="28"/>
        </w:rPr>
        <w:t xml:space="preserve"> класс. Рабочая тетрадь. М.; Дрофа, 2018</w:t>
      </w:r>
      <w:r w:rsidR="00891989">
        <w:rPr>
          <w:rFonts w:ascii="Times New Roman" w:hAnsi="Times New Roman" w:cs="Times New Roman"/>
          <w:sz w:val="28"/>
          <w:szCs w:val="28"/>
        </w:rPr>
        <w:t>.</w:t>
      </w:r>
    </w:p>
    <w:p w14:paraId="5C820D16" w14:textId="0B01B9D9" w:rsidR="00DF5286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F5286" w:rsidRPr="00DF5286">
        <w:rPr>
          <w:rFonts w:ascii="Times New Roman" w:hAnsi="Times New Roman" w:cs="Times New Roman"/>
          <w:sz w:val="28"/>
          <w:szCs w:val="28"/>
        </w:rPr>
        <w:t xml:space="preserve">Симонова Е. В., Чеботарева Н. И. История России: XVI — конец XVII в.: методическое пособие. </w:t>
      </w:r>
    </w:p>
    <w:p w14:paraId="2B47B94C" w14:textId="78EFC659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="00BB4BDA">
        <w:rPr>
          <w:rFonts w:ascii="Times New Roman" w:hAnsi="Times New Roman" w:cs="Times New Roman"/>
          <w:sz w:val="28"/>
          <w:szCs w:val="28"/>
        </w:rPr>
        <w:t xml:space="preserve"> </w:t>
      </w:r>
      <w:r w:rsidR="00BB4BDA" w:rsidRPr="00BB4BDA">
        <w:rPr>
          <w:rFonts w:ascii="Times New Roman" w:hAnsi="Times New Roman" w:cs="Times New Roman"/>
          <w:sz w:val="28"/>
          <w:szCs w:val="28"/>
        </w:rPr>
        <w:t>Атлас по всеобщей истории. XVI-XVII вв.</w:t>
      </w:r>
    </w:p>
    <w:p w14:paraId="5A9D81C0" w14:textId="37A9FCDC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BB4BDA">
        <w:rPr>
          <w:rFonts w:ascii="Times New Roman" w:hAnsi="Times New Roman" w:cs="Times New Roman"/>
          <w:sz w:val="28"/>
          <w:szCs w:val="28"/>
        </w:rPr>
        <w:t xml:space="preserve"> </w:t>
      </w:r>
      <w:r w:rsidR="00891989">
        <w:rPr>
          <w:rFonts w:ascii="Times New Roman" w:hAnsi="Times New Roman" w:cs="Times New Roman"/>
          <w:sz w:val="28"/>
          <w:szCs w:val="28"/>
        </w:rPr>
        <w:t xml:space="preserve">Атлас по истории России </w:t>
      </w:r>
      <w:r w:rsidR="00891989" w:rsidRPr="00DF5286">
        <w:rPr>
          <w:rFonts w:ascii="Times New Roman" w:hAnsi="Times New Roman" w:cs="Times New Roman"/>
          <w:sz w:val="28"/>
          <w:szCs w:val="28"/>
        </w:rPr>
        <w:t>XVI — конец XVII в.</w:t>
      </w:r>
    </w:p>
    <w:p w14:paraId="0D3C4B1B" w14:textId="77777777" w:rsidR="00980F23" w:rsidRPr="00DF5286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40C821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b/>
          <w:sz w:val="28"/>
          <w:szCs w:val="28"/>
        </w:rPr>
        <w:t>8 класс</w:t>
      </w:r>
    </w:p>
    <w:p w14:paraId="64A2E15E" w14:textId="617DC651" w:rsidR="00980F23" w:rsidRDefault="00980F23" w:rsidP="00BB4B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64B8B">
        <w:rPr>
          <w:rFonts w:ascii="Times New Roman" w:hAnsi="Times New Roman" w:cs="Times New Roman"/>
          <w:sz w:val="28"/>
          <w:szCs w:val="28"/>
        </w:rPr>
        <w:t xml:space="preserve"> Носков В.В., Андреевская Т.П. «Всеобщая история». 8 класс. Учебник. М.; </w:t>
      </w:r>
      <w:proofErr w:type="spellStart"/>
      <w:r w:rsidR="00B64B8B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B64B8B">
        <w:rPr>
          <w:rFonts w:ascii="Times New Roman" w:hAnsi="Times New Roman" w:cs="Times New Roman"/>
          <w:sz w:val="28"/>
          <w:szCs w:val="28"/>
        </w:rPr>
        <w:t>-Граф, 2018.</w:t>
      </w:r>
    </w:p>
    <w:p w14:paraId="6121F93F" w14:textId="6C5E759C" w:rsidR="00980F23" w:rsidRDefault="00BB4BDA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0F23">
        <w:rPr>
          <w:rFonts w:ascii="Times New Roman" w:hAnsi="Times New Roman" w:cs="Times New Roman"/>
          <w:sz w:val="28"/>
          <w:szCs w:val="28"/>
        </w:rPr>
        <w:t xml:space="preserve">) </w:t>
      </w:r>
      <w:r w:rsidR="00DF5286" w:rsidRPr="00DF5286">
        <w:rPr>
          <w:rFonts w:ascii="Times New Roman" w:hAnsi="Times New Roman" w:cs="Times New Roman"/>
          <w:sz w:val="28"/>
          <w:szCs w:val="28"/>
        </w:rPr>
        <w:t xml:space="preserve">История России: конец XVII—XVIII вв.: учебник / И. Л. Андреев, Л. М. Ляшенко, И. В. Амосова и др. </w:t>
      </w:r>
      <w:r w:rsidR="00891989">
        <w:rPr>
          <w:rFonts w:ascii="Times New Roman" w:hAnsi="Times New Roman" w:cs="Times New Roman"/>
          <w:sz w:val="28"/>
          <w:szCs w:val="28"/>
        </w:rPr>
        <w:t>М.; Дрофа, 2018.</w:t>
      </w:r>
    </w:p>
    <w:p w14:paraId="4A6C7123" w14:textId="242C9B38" w:rsidR="00891989" w:rsidRDefault="00BB4BDA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0F23">
        <w:rPr>
          <w:rFonts w:ascii="Times New Roman" w:hAnsi="Times New Roman" w:cs="Times New Roman"/>
          <w:sz w:val="28"/>
          <w:szCs w:val="28"/>
        </w:rPr>
        <w:t>)</w:t>
      </w:r>
      <w:r w:rsidR="00891989">
        <w:rPr>
          <w:rFonts w:ascii="Times New Roman" w:hAnsi="Times New Roman" w:cs="Times New Roman"/>
          <w:sz w:val="28"/>
          <w:szCs w:val="28"/>
        </w:rPr>
        <w:t xml:space="preserve"> Симонова Е.В., Клоков В.А. </w:t>
      </w:r>
      <w:r w:rsidR="00891989" w:rsidRPr="00891989">
        <w:rPr>
          <w:rFonts w:ascii="Times New Roman" w:hAnsi="Times New Roman" w:cs="Times New Roman"/>
          <w:sz w:val="28"/>
          <w:szCs w:val="28"/>
        </w:rPr>
        <w:t xml:space="preserve">История России. Конец XVII-XVIII век. 8 класс. Рабочая тетрадь к учебнику И. Л. Андреева и др. </w:t>
      </w:r>
      <w:r w:rsidR="00891989">
        <w:rPr>
          <w:rFonts w:ascii="Times New Roman" w:hAnsi="Times New Roman" w:cs="Times New Roman"/>
          <w:sz w:val="28"/>
          <w:szCs w:val="28"/>
        </w:rPr>
        <w:t xml:space="preserve"> М.; Дрофа, 2018.</w:t>
      </w:r>
    </w:p>
    <w:p w14:paraId="043CDFCF" w14:textId="3D3D31C5" w:rsidR="00DF5286" w:rsidRDefault="00891989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F23">
        <w:rPr>
          <w:rFonts w:ascii="Times New Roman" w:hAnsi="Times New Roman" w:cs="Times New Roman"/>
          <w:sz w:val="28"/>
          <w:szCs w:val="28"/>
        </w:rPr>
        <w:t xml:space="preserve">) </w:t>
      </w:r>
      <w:r w:rsidR="00DF5286" w:rsidRPr="00DF5286">
        <w:rPr>
          <w:rFonts w:ascii="Times New Roman" w:hAnsi="Times New Roman" w:cs="Times New Roman"/>
          <w:sz w:val="28"/>
          <w:szCs w:val="28"/>
        </w:rPr>
        <w:t>Симонова Е.  В., Чеботарева Н.  И. История России: конец XVII—XVIII вв.: методическое пособие.</w:t>
      </w:r>
    </w:p>
    <w:p w14:paraId="52B0EB6B" w14:textId="436CC546" w:rsidR="00980F23" w:rsidRPr="00BB4BDA" w:rsidRDefault="00BB4BDA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0F23">
        <w:rPr>
          <w:rFonts w:ascii="Times New Roman" w:hAnsi="Times New Roman" w:cs="Times New Roman"/>
          <w:sz w:val="28"/>
          <w:szCs w:val="28"/>
        </w:rPr>
        <w:t xml:space="preserve">) </w:t>
      </w:r>
      <w:bookmarkStart w:id="4" w:name="_Hlk530839359"/>
      <w:r w:rsidR="00980F23">
        <w:rPr>
          <w:rFonts w:ascii="Times New Roman" w:hAnsi="Times New Roman" w:cs="Times New Roman"/>
          <w:sz w:val="28"/>
          <w:szCs w:val="28"/>
        </w:rPr>
        <w:t>Атлас</w:t>
      </w:r>
      <w:r>
        <w:rPr>
          <w:rFonts w:ascii="Times New Roman" w:hAnsi="Times New Roman" w:cs="Times New Roman"/>
          <w:sz w:val="28"/>
          <w:szCs w:val="28"/>
        </w:rPr>
        <w:t xml:space="preserve"> по всеобщей истории. Конец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89198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91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вв.</w:t>
      </w:r>
      <w:bookmarkEnd w:id="4"/>
    </w:p>
    <w:p w14:paraId="37B9EAAF" w14:textId="1FDFB5C6" w:rsidR="00BB4BDA" w:rsidRPr="00BB4BDA" w:rsidRDefault="00BB4BDA" w:rsidP="00BB4B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0F23">
        <w:rPr>
          <w:rFonts w:ascii="Times New Roman" w:hAnsi="Times New Roman" w:cs="Times New Roman"/>
          <w:sz w:val="28"/>
          <w:szCs w:val="28"/>
        </w:rPr>
        <w:t xml:space="preserve">) </w:t>
      </w:r>
      <w:r w:rsidR="00891989">
        <w:rPr>
          <w:rFonts w:ascii="Times New Roman" w:hAnsi="Times New Roman" w:cs="Times New Roman"/>
          <w:sz w:val="28"/>
          <w:szCs w:val="28"/>
        </w:rPr>
        <w:t xml:space="preserve">Атлас по истории России </w:t>
      </w:r>
      <w:r w:rsidR="00891989" w:rsidRPr="00DF5286">
        <w:rPr>
          <w:rFonts w:ascii="Times New Roman" w:hAnsi="Times New Roman" w:cs="Times New Roman"/>
          <w:sz w:val="28"/>
          <w:szCs w:val="28"/>
        </w:rPr>
        <w:t>конец XVII—XVIII вв</w:t>
      </w:r>
      <w:r w:rsidR="00891989">
        <w:rPr>
          <w:rFonts w:ascii="Times New Roman" w:hAnsi="Times New Roman" w:cs="Times New Roman"/>
          <w:sz w:val="28"/>
          <w:szCs w:val="28"/>
        </w:rPr>
        <w:t>.</w:t>
      </w:r>
    </w:p>
    <w:p w14:paraId="6B0B8D50" w14:textId="77777777" w:rsidR="00980F23" w:rsidRPr="00DF5286" w:rsidRDefault="00980F23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E32C27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b/>
          <w:sz w:val="28"/>
          <w:szCs w:val="28"/>
        </w:rPr>
        <w:t>9 класс</w:t>
      </w:r>
      <w:r w:rsidRPr="00DF52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2E74C" w14:textId="3A4CB5BB" w:rsidR="00980F23" w:rsidRDefault="00980F23" w:rsidP="00BB4BD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64B8B">
        <w:rPr>
          <w:rFonts w:ascii="Times New Roman" w:hAnsi="Times New Roman" w:cs="Times New Roman"/>
          <w:sz w:val="28"/>
          <w:szCs w:val="28"/>
        </w:rPr>
        <w:t xml:space="preserve"> Хейфец В.Л., Северинов К.М., Хейфец Л.С. «Всеобщая история». 9 класс. Учебник. М.; </w:t>
      </w:r>
      <w:proofErr w:type="spellStart"/>
      <w:r w:rsidR="00B64B8B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B64B8B">
        <w:rPr>
          <w:rFonts w:ascii="Times New Roman" w:hAnsi="Times New Roman" w:cs="Times New Roman"/>
          <w:sz w:val="28"/>
          <w:szCs w:val="28"/>
        </w:rPr>
        <w:t>-Граф, 2018.</w:t>
      </w:r>
    </w:p>
    <w:p w14:paraId="5352AD17" w14:textId="4B16B2F3" w:rsidR="00980F23" w:rsidRDefault="00891989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0F23">
        <w:rPr>
          <w:rFonts w:ascii="Times New Roman" w:hAnsi="Times New Roman" w:cs="Times New Roman"/>
          <w:sz w:val="28"/>
          <w:szCs w:val="28"/>
        </w:rPr>
        <w:t xml:space="preserve">) </w:t>
      </w:r>
      <w:r w:rsidR="00DF5286" w:rsidRPr="00DF5286">
        <w:rPr>
          <w:rFonts w:ascii="Times New Roman" w:hAnsi="Times New Roman" w:cs="Times New Roman"/>
          <w:sz w:val="28"/>
          <w:szCs w:val="28"/>
        </w:rPr>
        <w:t xml:space="preserve">История России: </w:t>
      </w:r>
      <w:bookmarkStart w:id="5" w:name="_Hlk530839641"/>
      <w:r w:rsidR="00DF5286" w:rsidRPr="00DF5286">
        <w:rPr>
          <w:rFonts w:ascii="Times New Roman" w:hAnsi="Times New Roman" w:cs="Times New Roman"/>
          <w:sz w:val="28"/>
          <w:szCs w:val="28"/>
        </w:rPr>
        <w:t>конец XIX</w:t>
      </w:r>
      <w:r w:rsidR="00BB4BDA">
        <w:rPr>
          <w:rFonts w:ascii="Times New Roman" w:hAnsi="Times New Roman" w:cs="Times New Roman"/>
          <w:sz w:val="28"/>
          <w:szCs w:val="28"/>
        </w:rPr>
        <w:t xml:space="preserve"> </w:t>
      </w:r>
      <w:r w:rsidR="00DF5286" w:rsidRPr="00DF5286">
        <w:rPr>
          <w:rFonts w:ascii="Times New Roman" w:hAnsi="Times New Roman" w:cs="Times New Roman"/>
          <w:sz w:val="28"/>
          <w:szCs w:val="28"/>
        </w:rPr>
        <w:t>— начало XX в.</w:t>
      </w:r>
      <w:bookmarkEnd w:id="5"/>
      <w:r w:rsidR="00DF5286" w:rsidRPr="00DF5286">
        <w:rPr>
          <w:rFonts w:ascii="Times New Roman" w:hAnsi="Times New Roman" w:cs="Times New Roman"/>
          <w:sz w:val="28"/>
          <w:szCs w:val="28"/>
        </w:rPr>
        <w:t xml:space="preserve">: учебник / Л. М. Ляшенко, О. В. Волобуев, Е. В. Симонова и др. </w:t>
      </w:r>
      <w:r w:rsidR="00645A2A">
        <w:rPr>
          <w:rFonts w:ascii="Times New Roman" w:hAnsi="Times New Roman" w:cs="Times New Roman"/>
          <w:sz w:val="28"/>
          <w:szCs w:val="28"/>
        </w:rPr>
        <w:t>М.; Дрофа, 2018.</w:t>
      </w:r>
    </w:p>
    <w:p w14:paraId="1D06B1DF" w14:textId="00AA4EA7" w:rsidR="00645A2A" w:rsidRPr="00645A2A" w:rsidRDefault="00891989" w:rsidP="00645A2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0F23">
        <w:rPr>
          <w:rFonts w:ascii="Times New Roman" w:hAnsi="Times New Roman" w:cs="Times New Roman"/>
          <w:sz w:val="28"/>
          <w:szCs w:val="28"/>
        </w:rPr>
        <w:t>)</w:t>
      </w:r>
      <w:r w:rsidR="00645A2A">
        <w:rPr>
          <w:rFonts w:ascii="Times New Roman" w:hAnsi="Times New Roman" w:cs="Times New Roman"/>
          <w:sz w:val="28"/>
          <w:szCs w:val="28"/>
        </w:rPr>
        <w:t xml:space="preserve"> Симонова Е.В., Клоков В.А. </w:t>
      </w:r>
      <w:r w:rsidR="00645A2A" w:rsidRPr="00645A2A">
        <w:rPr>
          <w:rFonts w:ascii="Times New Roman" w:hAnsi="Times New Roman" w:cs="Times New Roman"/>
          <w:sz w:val="28"/>
          <w:szCs w:val="28"/>
        </w:rPr>
        <w:t xml:space="preserve">История России. XIX - начало XX века. 9 класс. Рабочая тетрадь к учебнику Л. Ляшенко и др. </w:t>
      </w:r>
      <w:r w:rsidR="00645A2A">
        <w:rPr>
          <w:rFonts w:ascii="Times New Roman" w:hAnsi="Times New Roman" w:cs="Times New Roman"/>
          <w:sz w:val="28"/>
          <w:szCs w:val="28"/>
        </w:rPr>
        <w:t>М.; Дрофа, 2018.</w:t>
      </w:r>
    </w:p>
    <w:p w14:paraId="7C4E267A" w14:textId="2C780A4A" w:rsidR="00DF5286" w:rsidRDefault="00891989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F23">
        <w:rPr>
          <w:rFonts w:ascii="Times New Roman" w:hAnsi="Times New Roman" w:cs="Times New Roman"/>
          <w:sz w:val="28"/>
          <w:szCs w:val="28"/>
        </w:rPr>
        <w:t xml:space="preserve">) </w:t>
      </w:r>
      <w:r w:rsidR="00DF5286" w:rsidRPr="00DF5286">
        <w:rPr>
          <w:rFonts w:ascii="Times New Roman" w:hAnsi="Times New Roman" w:cs="Times New Roman"/>
          <w:sz w:val="28"/>
          <w:szCs w:val="28"/>
        </w:rPr>
        <w:t>Симонова Е.  В., Чеботарева Н.  И. История России: конец XIX — начало XX в.: методическое пособие.</w:t>
      </w:r>
    </w:p>
    <w:p w14:paraId="42D35CCA" w14:textId="3BDF409F" w:rsidR="00980F23" w:rsidRDefault="00891989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0F2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Атлас по всеобщей истории</w:t>
      </w:r>
      <w:r w:rsidRPr="00DF5286">
        <w:rPr>
          <w:rFonts w:ascii="Times New Roman" w:hAnsi="Times New Roman" w:cs="Times New Roman"/>
          <w:sz w:val="28"/>
          <w:szCs w:val="28"/>
        </w:rPr>
        <w:t xml:space="preserve"> XIX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286">
        <w:rPr>
          <w:rFonts w:ascii="Times New Roman" w:hAnsi="Times New Roman" w:cs="Times New Roman"/>
          <w:sz w:val="28"/>
          <w:szCs w:val="28"/>
        </w:rPr>
        <w:t>— начало XX в.</w:t>
      </w:r>
    </w:p>
    <w:p w14:paraId="71E7E1CB" w14:textId="24B7D7D1" w:rsidR="00980F23" w:rsidRDefault="00891989" w:rsidP="00980F2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0F2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Атлас по истории России </w:t>
      </w:r>
      <w:r w:rsidRPr="00DF5286">
        <w:rPr>
          <w:rFonts w:ascii="Times New Roman" w:hAnsi="Times New Roman" w:cs="Times New Roman"/>
          <w:sz w:val="28"/>
          <w:szCs w:val="28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286">
        <w:rPr>
          <w:rFonts w:ascii="Times New Roman" w:hAnsi="Times New Roman" w:cs="Times New Roman"/>
          <w:sz w:val="28"/>
          <w:szCs w:val="28"/>
        </w:rPr>
        <w:t>— начало XX в.</w:t>
      </w:r>
    </w:p>
    <w:p w14:paraId="03A23C7F" w14:textId="01F78358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5B55F1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ПЕЧАТНЫЕ СРЕДСТВА ОБУЧЕНИЯ </w:t>
      </w:r>
    </w:p>
    <w:p w14:paraId="68DA4E76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Демонстрационные карты, картины, таблицы </w:t>
      </w:r>
    </w:p>
    <w:p w14:paraId="340CB6A2" w14:textId="4720CE0E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>Справочные пособия (энциклопедии и энциклопедические словари Словарь иностранных слов, Мифологический словарь</w:t>
      </w:r>
      <w:r w:rsidR="0040759D">
        <w:rPr>
          <w:rFonts w:ascii="Times New Roman" w:hAnsi="Times New Roman" w:cs="Times New Roman"/>
          <w:sz w:val="28"/>
          <w:szCs w:val="28"/>
        </w:rPr>
        <w:t>,</w:t>
      </w:r>
      <w:r w:rsidRPr="00DF5286">
        <w:rPr>
          <w:rFonts w:ascii="Times New Roman" w:hAnsi="Times New Roman" w:cs="Times New Roman"/>
          <w:sz w:val="28"/>
          <w:szCs w:val="28"/>
        </w:rPr>
        <w:t xml:space="preserve"> Научная, научно-популярная литература по курсам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F52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80E54E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ЦИФРОВЫЕ ОБРАЗОВАТЕЛЬНЫЕ РЕСУРСЫ, АУДИОЭКРАННЫЕ ПОСОБИЯ </w:t>
      </w:r>
    </w:p>
    <w:p w14:paraId="3059A227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МФУ (лазерный принтер-сканер-копир) </w:t>
      </w:r>
    </w:p>
    <w:p w14:paraId="376F03B6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Компьютерные программы и </w:t>
      </w:r>
      <w:proofErr w:type="spellStart"/>
      <w:r w:rsidRPr="00DF5286">
        <w:rPr>
          <w:rFonts w:ascii="Times New Roman" w:hAnsi="Times New Roman" w:cs="Times New Roman"/>
          <w:sz w:val="28"/>
          <w:szCs w:val="28"/>
        </w:rPr>
        <w:t>медиакурсы</w:t>
      </w:r>
      <w:proofErr w:type="spellEnd"/>
      <w:r w:rsidRPr="00DF5286">
        <w:rPr>
          <w:rFonts w:ascii="Times New Roman" w:hAnsi="Times New Roman" w:cs="Times New Roman"/>
          <w:sz w:val="28"/>
          <w:szCs w:val="28"/>
        </w:rPr>
        <w:t xml:space="preserve"> по истории </w:t>
      </w:r>
    </w:p>
    <w:p w14:paraId="242CB8C9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>Коллекция цифровых образовательных ресурсов по предметам</w:t>
      </w:r>
    </w:p>
    <w:p w14:paraId="07F6DA00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 ТЕХНИЧЕСКИЕ СРЕДСТВА ОБУЧЕНИЯ </w:t>
      </w:r>
    </w:p>
    <w:p w14:paraId="79DA2AEB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Персональный компьютер учителя </w:t>
      </w:r>
    </w:p>
    <w:p w14:paraId="2D9C40AF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lastRenderedPageBreak/>
        <w:t xml:space="preserve">Лицензионное программное обеспечение </w:t>
      </w:r>
    </w:p>
    <w:p w14:paraId="2C3207AB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Мультимедийный проектор </w:t>
      </w:r>
    </w:p>
    <w:p w14:paraId="093DE6EC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Интерактивная доска </w:t>
      </w:r>
    </w:p>
    <w:p w14:paraId="322B1877" w14:textId="77777777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ДРУГОЕ </w:t>
      </w:r>
    </w:p>
    <w:p w14:paraId="0F768B15" w14:textId="1D649D4E" w:rsidR="00DF5286" w:rsidRDefault="00DF5286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286">
        <w:rPr>
          <w:rFonts w:ascii="Times New Roman" w:hAnsi="Times New Roman" w:cs="Times New Roman"/>
          <w:sz w:val="28"/>
          <w:szCs w:val="28"/>
        </w:rPr>
        <w:t xml:space="preserve">Выход в Интернет </w:t>
      </w:r>
    </w:p>
    <w:p w14:paraId="37F37581" w14:textId="77777777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45DDAB" w14:textId="1A55A96A" w:rsidR="00980F23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50F523" w14:textId="77777777" w:rsidR="00980F23" w:rsidRPr="00DF5286" w:rsidRDefault="00980F23" w:rsidP="00DF52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E1B31D" w14:textId="0B02644B" w:rsidR="0094461A" w:rsidRDefault="0094461A"/>
    <w:p w14:paraId="59890E56" w14:textId="2ED8924A" w:rsidR="009F441A" w:rsidRPr="009F441A" w:rsidRDefault="009F441A">
      <w:pPr>
        <w:rPr>
          <w:b/>
          <w:i/>
        </w:rPr>
      </w:pPr>
    </w:p>
    <w:p w14:paraId="33452288" w14:textId="77777777" w:rsidR="007012B9" w:rsidRDefault="007012B9"/>
    <w:p w14:paraId="3D0BEA95" w14:textId="0D332A20" w:rsidR="0094461A" w:rsidRDefault="0094461A"/>
    <w:p w14:paraId="7EE3D8D9" w14:textId="06030B20" w:rsidR="0094461A" w:rsidRDefault="0094461A"/>
    <w:p w14:paraId="3DCE7BB4" w14:textId="356C8142" w:rsidR="0094461A" w:rsidRDefault="0094461A"/>
    <w:p w14:paraId="1EA784CA" w14:textId="1B9DFB9F" w:rsidR="0094461A" w:rsidRDefault="0094461A"/>
    <w:p w14:paraId="16CACC1F" w14:textId="7D056E11" w:rsidR="0094461A" w:rsidRDefault="0094461A"/>
    <w:p w14:paraId="545C73D7" w14:textId="79D4EE12" w:rsidR="0094461A" w:rsidRDefault="0094461A"/>
    <w:p w14:paraId="0C22A28E" w14:textId="77777777" w:rsidR="0094461A" w:rsidRDefault="0094461A"/>
    <w:sectPr w:rsidR="0094461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FE7E9" w14:textId="77777777" w:rsidR="00203DC9" w:rsidRDefault="00203DC9" w:rsidP="00474052">
      <w:pPr>
        <w:spacing w:after="0" w:line="240" w:lineRule="auto"/>
      </w:pPr>
      <w:r>
        <w:separator/>
      </w:r>
    </w:p>
  </w:endnote>
  <w:endnote w:type="continuationSeparator" w:id="0">
    <w:p w14:paraId="44D417C7" w14:textId="77777777" w:rsidR="00203DC9" w:rsidRDefault="00203DC9" w:rsidP="0047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9830764"/>
      <w:docPartObj>
        <w:docPartGallery w:val="Page Numbers (Bottom of Page)"/>
        <w:docPartUnique/>
      </w:docPartObj>
    </w:sdtPr>
    <w:sdtEndPr/>
    <w:sdtContent>
      <w:p w14:paraId="455EB650" w14:textId="4FB15F3A" w:rsidR="0040759D" w:rsidRDefault="0040759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871D94" w14:textId="77777777" w:rsidR="0040759D" w:rsidRDefault="004075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205453"/>
      <w:docPartObj>
        <w:docPartGallery w:val="Page Numbers (Bottom of Page)"/>
        <w:docPartUnique/>
      </w:docPartObj>
    </w:sdtPr>
    <w:sdtEndPr/>
    <w:sdtContent>
      <w:p w14:paraId="37738AFA" w14:textId="3FAA5D4B" w:rsidR="00100E29" w:rsidRDefault="00100E2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D0079D" w14:textId="77777777" w:rsidR="00100E29" w:rsidRDefault="00100E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FC41D" w14:textId="77777777" w:rsidR="00203DC9" w:rsidRDefault="00203DC9" w:rsidP="00474052">
      <w:pPr>
        <w:spacing w:after="0" w:line="240" w:lineRule="auto"/>
      </w:pPr>
      <w:r>
        <w:separator/>
      </w:r>
    </w:p>
  </w:footnote>
  <w:footnote w:type="continuationSeparator" w:id="0">
    <w:p w14:paraId="101043C6" w14:textId="77777777" w:rsidR="00203DC9" w:rsidRDefault="00203DC9" w:rsidP="00474052">
      <w:pPr>
        <w:spacing w:after="0" w:line="240" w:lineRule="auto"/>
      </w:pPr>
      <w:r>
        <w:continuationSeparator/>
      </w:r>
    </w:p>
  </w:footnote>
  <w:footnote w:id="1">
    <w:p w14:paraId="4C6D6839" w14:textId="77777777" w:rsidR="00100E29" w:rsidRDefault="00100E29" w:rsidP="00CF4EB3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Приказ Министерства образования и науки Российской Федерации от 17.12.2010 № 1897 (ред. от 31.12.2015) «Об утверждении федерального государственного образовательного стандарта основного общего образования»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D666D"/>
    <w:multiLevelType w:val="hybridMultilevel"/>
    <w:tmpl w:val="548AC4D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2F72A3"/>
    <w:multiLevelType w:val="hybridMultilevel"/>
    <w:tmpl w:val="7270965E"/>
    <w:lvl w:ilvl="0" w:tplc="3850B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17F71"/>
    <w:multiLevelType w:val="hybridMultilevel"/>
    <w:tmpl w:val="DF3CC3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00"/>
    <w:rsid w:val="00020669"/>
    <w:rsid w:val="000244E4"/>
    <w:rsid w:val="00085BCB"/>
    <w:rsid w:val="00096754"/>
    <w:rsid w:val="00100E29"/>
    <w:rsid w:val="001D1DCF"/>
    <w:rsid w:val="00203DC9"/>
    <w:rsid w:val="00234BBD"/>
    <w:rsid w:val="002A6E7D"/>
    <w:rsid w:val="003E2ADC"/>
    <w:rsid w:val="0040759D"/>
    <w:rsid w:val="00474052"/>
    <w:rsid w:val="0054189D"/>
    <w:rsid w:val="005A53B5"/>
    <w:rsid w:val="005B46CD"/>
    <w:rsid w:val="005F2AE0"/>
    <w:rsid w:val="0061509D"/>
    <w:rsid w:val="00645A2A"/>
    <w:rsid w:val="00662F16"/>
    <w:rsid w:val="00687BE1"/>
    <w:rsid w:val="006E13F2"/>
    <w:rsid w:val="007012B9"/>
    <w:rsid w:val="00762CC2"/>
    <w:rsid w:val="00791375"/>
    <w:rsid w:val="0087702B"/>
    <w:rsid w:val="00891989"/>
    <w:rsid w:val="008A4929"/>
    <w:rsid w:val="0094461A"/>
    <w:rsid w:val="00980F23"/>
    <w:rsid w:val="00986237"/>
    <w:rsid w:val="009F441A"/>
    <w:rsid w:val="00A27C6D"/>
    <w:rsid w:val="00A86EB5"/>
    <w:rsid w:val="00AB6F7F"/>
    <w:rsid w:val="00AD2800"/>
    <w:rsid w:val="00AF18CC"/>
    <w:rsid w:val="00B64B8B"/>
    <w:rsid w:val="00BB4BDA"/>
    <w:rsid w:val="00C0098B"/>
    <w:rsid w:val="00CF4EB3"/>
    <w:rsid w:val="00DF5286"/>
    <w:rsid w:val="00F57FB1"/>
    <w:rsid w:val="00F80C72"/>
    <w:rsid w:val="00FE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8446"/>
  <w15:chartTrackingRefBased/>
  <w15:docId w15:val="{8AC684C7-0014-432E-A680-FBF016B5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46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61A"/>
    <w:pPr>
      <w:ind w:left="720"/>
      <w:contextualSpacing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74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4052"/>
  </w:style>
  <w:style w:type="paragraph" w:styleId="a6">
    <w:name w:val="footer"/>
    <w:basedOn w:val="a"/>
    <w:link w:val="a7"/>
    <w:uiPriority w:val="99"/>
    <w:unhideWhenUsed/>
    <w:rsid w:val="00474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4052"/>
  </w:style>
  <w:style w:type="character" w:styleId="a8">
    <w:name w:val="Hyperlink"/>
    <w:basedOn w:val="a0"/>
    <w:uiPriority w:val="99"/>
    <w:unhideWhenUsed/>
    <w:rsid w:val="003E2AD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E2ADC"/>
    <w:rPr>
      <w:color w:val="605E5C"/>
      <w:shd w:val="clear" w:color="auto" w:fill="E1DFDD"/>
    </w:rPr>
  </w:style>
  <w:style w:type="paragraph" w:styleId="aa">
    <w:name w:val="footnote text"/>
    <w:basedOn w:val="a"/>
    <w:link w:val="ab"/>
    <w:uiPriority w:val="99"/>
    <w:semiHidden/>
    <w:unhideWhenUsed/>
    <w:rsid w:val="00CF4EB3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CF4EB3"/>
    <w:rPr>
      <w:rFonts w:eastAsiaTheme="minorEastAsia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CF4EB3"/>
    <w:rPr>
      <w:vertAlign w:val="superscript"/>
    </w:rPr>
  </w:style>
  <w:style w:type="table" w:styleId="ad">
    <w:name w:val="Table Grid"/>
    <w:basedOn w:val="a1"/>
    <w:uiPriority w:val="59"/>
    <w:rsid w:val="00CF4EB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CF4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59"/>
    <w:rsid w:val="00CF4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8A48-2BB8-49D3-84C8-5742ADB4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53</Pages>
  <Words>18918</Words>
  <Characters>107837</Characters>
  <Application>Microsoft Office Word</Application>
  <DocSecurity>0</DocSecurity>
  <Lines>898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Калинина</dc:creator>
  <cp:keywords/>
  <dc:description/>
  <cp:lastModifiedBy>Andrew</cp:lastModifiedBy>
  <cp:revision>8</cp:revision>
  <dcterms:created xsi:type="dcterms:W3CDTF">2018-11-21T16:10:00Z</dcterms:created>
  <dcterms:modified xsi:type="dcterms:W3CDTF">2021-02-10T07:47:00Z</dcterms:modified>
</cp:coreProperties>
</file>