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01A" w:rsidRPr="005E5C68" w:rsidRDefault="003A390C" w:rsidP="005E5C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5C68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 курса «Русская родная литература»</w:t>
      </w:r>
    </w:p>
    <w:p w:rsidR="003A390C" w:rsidRPr="005E5C68" w:rsidRDefault="003A390C" w:rsidP="005E5C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5C68">
        <w:rPr>
          <w:rFonts w:ascii="Times New Roman" w:hAnsi="Times New Roman" w:cs="Times New Roman"/>
          <w:b/>
          <w:sz w:val="24"/>
          <w:szCs w:val="24"/>
        </w:rPr>
        <w:t>9 класс</w:t>
      </w:r>
    </w:p>
    <w:tbl>
      <w:tblPr>
        <w:tblStyle w:val="a3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993"/>
        <w:gridCol w:w="1275"/>
        <w:gridCol w:w="2969"/>
        <w:gridCol w:w="3127"/>
        <w:gridCol w:w="850"/>
        <w:gridCol w:w="816"/>
      </w:tblGrid>
      <w:tr w:rsidR="003A390C" w:rsidRPr="005E5C68" w:rsidTr="007576B4">
        <w:tc>
          <w:tcPr>
            <w:tcW w:w="993" w:type="dxa"/>
          </w:tcPr>
          <w:p w:rsidR="003A390C" w:rsidRPr="005E5C68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A390C" w:rsidRPr="005E5C68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275" w:type="dxa"/>
          </w:tcPr>
          <w:p w:rsidR="003A390C" w:rsidRPr="005E5C68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969" w:type="dxa"/>
          </w:tcPr>
          <w:p w:rsidR="003A390C" w:rsidRPr="005E5C68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3127" w:type="dxa"/>
          </w:tcPr>
          <w:p w:rsidR="003A390C" w:rsidRPr="005E5C68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Основные виды деятельности учащихся</w:t>
            </w:r>
          </w:p>
        </w:tc>
        <w:tc>
          <w:tcPr>
            <w:tcW w:w="850" w:type="dxa"/>
          </w:tcPr>
          <w:p w:rsidR="003A390C" w:rsidRPr="005E5C68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16" w:type="dxa"/>
          </w:tcPr>
          <w:p w:rsidR="003A390C" w:rsidRPr="005E5C68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3A390C" w:rsidRPr="005E5C68" w:rsidTr="007576B4">
        <w:tc>
          <w:tcPr>
            <w:tcW w:w="993" w:type="dxa"/>
          </w:tcPr>
          <w:p w:rsidR="003A390C" w:rsidRDefault="00650637" w:rsidP="00650637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063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bookmarkStart w:id="0" w:name="_GoBack"/>
            <w:bookmarkEnd w:id="0"/>
          </w:p>
          <w:p w:rsidR="00650637" w:rsidRPr="00650637" w:rsidRDefault="00650637" w:rsidP="00650637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A390C" w:rsidRPr="005E5C68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69" w:type="dxa"/>
          </w:tcPr>
          <w:p w:rsidR="003A390C" w:rsidRPr="005E5C68" w:rsidRDefault="003A3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C68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</w:t>
            </w:r>
          </w:p>
          <w:p w:rsidR="003A390C" w:rsidRPr="005E5C68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Своеобразие курса родной русской литературы в 9 классе. Значение нравственной основы и духовного становления человека. Проблема выбора в русской</w:t>
            </w:r>
            <w:r w:rsidR="00F80A68" w:rsidRPr="005E5C68"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литературе.</w:t>
            </w:r>
          </w:p>
        </w:tc>
        <w:tc>
          <w:tcPr>
            <w:tcW w:w="3127" w:type="dxa"/>
          </w:tcPr>
          <w:p w:rsidR="003A390C" w:rsidRPr="005E5C68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A390C" w:rsidRPr="005E5C68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A390C" w:rsidRPr="005E5C68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D9E" w:rsidRPr="005E5C68" w:rsidTr="007576B4">
        <w:tc>
          <w:tcPr>
            <w:tcW w:w="10030" w:type="dxa"/>
            <w:gridSpan w:val="6"/>
          </w:tcPr>
          <w:p w:rsidR="00A64D9E" w:rsidRPr="00650637" w:rsidRDefault="00A64D9E" w:rsidP="00650637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6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русской литературы </w:t>
            </w:r>
            <w:proofErr w:type="gramStart"/>
            <w:r w:rsidRPr="00650637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  <w:proofErr w:type="gramEnd"/>
            <w:r w:rsidRPr="0065063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 w:rsidRPr="006506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века</w:t>
            </w:r>
          </w:p>
        </w:tc>
      </w:tr>
      <w:tr w:rsidR="003A390C" w:rsidRPr="005E5C68" w:rsidTr="007576B4">
        <w:tc>
          <w:tcPr>
            <w:tcW w:w="993" w:type="dxa"/>
          </w:tcPr>
          <w:p w:rsidR="003A390C" w:rsidRPr="00650637" w:rsidRDefault="003A390C" w:rsidP="00650637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A390C" w:rsidRPr="005E5C68" w:rsidRDefault="00A64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69" w:type="dxa"/>
          </w:tcPr>
          <w:p w:rsidR="00A64D9E" w:rsidRPr="005E5C68" w:rsidRDefault="00A64D9E" w:rsidP="00A64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Архетип. Архетипические образы русского фольклора.</w:t>
            </w:r>
          </w:p>
          <w:p w:rsidR="003A390C" w:rsidRPr="005E5C68" w:rsidRDefault="00A64D9E" w:rsidP="00A64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68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фольклорной традиции в литературе </w:t>
            </w:r>
            <w:proofErr w:type="gramStart"/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End"/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VIII вв.</w:t>
            </w:r>
          </w:p>
        </w:tc>
        <w:tc>
          <w:tcPr>
            <w:tcW w:w="3127" w:type="dxa"/>
          </w:tcPr>
          <w:p w:rsidR="00A64D9E" w:rsidRPr="005E5C68" w:rsidRDefault="00A64D9E" w:rsidP="00A64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68">
              <w:rPr>
                <w:rFonts w:ascii="Times New Roman" w:hAnsi="Times New Roman" w:cs="Times New Roman"/>
                <w:sz w:val="24"/>
                <w:szCs w:val="24"/>
              </w:rPr>
              <w:t xml:space="preserve">Актуализация знаний о литературном процессе в России </w:t>
            </w:r>
            <w:proofErr w:type="gramStart"/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End"/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VIII вв.</w:t>
            </w:r>
          </w:p>
          <w:p w:rsidR="003A390C" w:rsidRPr="005E5C68" w:rsidRDefault="00A64D9E" w:rsidP="00A64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Анализ произведений духовно-нравственной направленности.</w:t>
            </w:r>
          </w:p>
        </w:tc>
        <w:tc>
          <w:tcPr>
            <w:tcW w:w="850" w:type="dxa"/>
          </w:tcPr>
          <w:p w:rsidR="003A390C" w:rsidRPr="005E5C68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A390C" w:rsidRPr="005E5C68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90C" w:rsidRPr="005E5C68" w:rsidTr="007576B4">
        <w:tc>
          <w:tcPr>
            <w:tcW w:w="993" w:type="dxa"/>
          </w:tcPr>
          <w:p w:rsidR="003A390C" w:rsidRPr="00650637" w:rsidRDefault="003A390C" w:rsidP="00650637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A390C" w:rsidRPr="005E5C68" w:rsidRDefault="00A64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69" w:type="dxa"/>
          </w:tcPr>
          <w:p w:rsidR="003A390C" w:rsidRPr="005E5C68" w:rsidRDefault="00A64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Гистория</w:t>
            </w:r>
            <w:proofErr w:type="spellEnd"/>
            <w:r w:rsidRPr="005E5C68">
              <w:rPr>
                <w:rFonts w:ascii="Times New Roman" w:hAnsi="Times New Roman" w:cs="Times New Roman"/>
                <w:sz w:val="24"/>
                <w:szCs w:val="24"/>
              </w:rPr>
              <w:t xml:space="preserve"> о российском матросе Василии </w:t>
            </w:r>
            <w:proofErr w:type="spellStart"/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Кориотском</w:t>
            </w:r>
            <w:proofErr w:type="spellEnd"/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3127" w:type="dxa"/>
          </w:tcPr>
          <w:p w:rsidR="003A390C" w:rsidRPr="005E5C68" w:rsidRDefault="00A64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Анализ произведений духовно-нравственной направленности (определение и формулировка проблемы текста).</w:t>
            </w:r>
          </w:p>
        </w:tc>
        <w:tc>
          <w:tcPr>
            <w:tcW w:w="850" w:type="dxa"/>
          </w:tcPr>
          <w:p w:rsidR="003A390C" w:rsidRPr="005E5C68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A390C" w:rsidRPr="005E5C68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D38" w:rsidRPr="005E5C68" w:rsidTr="007576B4">
        <w:tc>
          <w:tcPr>
            <w:tcW w:w="10030" w:type="dxa"/>
            <w:gridSpan w:val="6"/>
          </w:tcPr>
          <w:p w:rsidR="007B7D38" w:rsidRPr="00650637" w:rsidRDefault="007B7D38" w:rsidP="00650637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6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русской литературы </w:t>
            </w:r>
            <w:proofErr w:type="gramStart"/>
            <w:r w:rsidRPr="00650637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  <w:proofErr w:type="gramEnd"/>
            <w:r w:rsidRPr="0065063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IX</w:t>
            </w:r>
            <w:r w:rsidRPr="006506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века</w:t>
            </w:r>
          </w:p>
        </w:tc>
      </w:tr>
      <w:tr w:rsidR="003A390C" w:rsidRPr="005E5C68" w:rsidTr="007576B4">
        <w:tc>
          <w:tcPr>
            <w:tcW w:w="993" w:type="dxa"/>
          </w:tcPr>
          <w:p w:rsidR="003A390C" w:rsidRPr="00650637" w:rsidRDefault="003A390C" w:rsidP="00650637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A390C" w:rsidRPr="005E5C68" w:rsidRDefault="00B72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69" w:type="dxa"/>
          </w:tcPr>
          <w:p w:rsidR="003A390C" w:rsidRPr="005E5C68" w:rsidRDefault="007B7D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А.С.</w:t>
            </w:r>
            <w:r w:rsidR="006506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Пушкин «Метель»</w:t>
            </w:r>
          </w:p>
        </w:tc>
        <w:tc>
          <w:tcPr>
            <w:tcW w:w="3127" w:type="dxa"/>
          </w:tcPr>
          <w:p w:rsidR="003A390C" w:rsidRPr="005E5C68" w:rsidRDefault="00915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Актуализация знаний о литературном процессе Х</w:t>
            </w:r>
            <w:proofErr w:type="gramStart"/>
            <w:r w:rsidRPr="005E5C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Х века.</w:t>
            </w:r>
          </w:p>
        </w:tc>
        <w:tc>
          <w:tcPr>
            <w:tcW w:w="850" w:type="dxa"/>
          </w:tcPr>
          <w:p w:rsidR="003A390C" w:rsidRPr="005E5C68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A390C" w:rsidRPr="005E5C68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90C" w:rsidRPr="005E5C68" w:rsidTr="007576B4">
        <w:tc>
          <w:tcPr>
            <w:tcW w:w="993" w:type="dxa"/>
          </w:tcPr>
          <w:p w:rsidR="003A390C" w:rsidRDefault="00650637" w:rsidP="00650637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063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  <w:p w:rsidR="00650637" w:rsidRPr="00650637" w:rsidRDefault="00650637" w:rsidP="00650637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A390C" w:rsidRPr="005E5C68" w:rsidRDefault="007B7D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69" w:type="dxa"/>
          </w:tcPr>
          <w:p w:rsidR="003A390C" w:rsidRPr="005E5C68" w:rsidRDefault="007B7D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Л.Н.</w:t>
            </w:r>
            <w:r w:rsidR="006506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Толстой «</w:t>
            </w:r>
            <w:r w:rsidR="005C1043" w:rsidRPr="005E5C68">
              <w:rPr>
                <w:rFonts w:ascii="Times New Roman" w:hAnsi="Times New Roman" w:cs="Times New Roman"/>
                <w:sz w:val="24"/>
                <w:szCs w:val="24"/>
              </w:rPr>
              <w:t>Казаки»</w:t>
            </w:r>
          </w:p>
        </w:tc>
        <w:tc>
          <w:tcPr>
            <w:tcW w:w="3127" w:type="dxa"/>
          </w:tcPr>
          <w:p w:rsidR="003A390C" w:rsidRPr="005E5C68" w:rsidRDefault="00915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Анализ произведений духовно-нравственной направленности</w:t>
            </w:r>
          </w:p>
        </w:tc>
        <w:tc>
          <w:tcPr>
            <w:tcW w:w="850" w:type="dxa"/>
          </w:tcPr>
          <w:p w:rsidR="003A390C" w:rsidRPr="005E5C68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A390C" w:rsidRPr="005E5C68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90C" w:rsidRPr="005E5C68" w:rsidTr="007576B4">
        <w:tc>
          <w:tcPr>
            <w:tcW w:w="993" w:type="dxa"/>
          </w:tcPr>
          <w:p w:rsidR="003A390C" w:rsidRDefault="00650637" w:rsidP="00650637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063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  <w:p w:rsidR="00650637" w:rsidRPr="00650637" w:rsidRDefault="00650637" w:rsidP="00650637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A390C" w:rsidRPr="005E5C68" w:rsidRDefault="005C1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69" w:type="dxa"/>
          </w:tcPr>
          <w:p w:rsidR="003A390C" w:rsidRPr="005E5C68" w:rsidRDefault="005C1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Л.Н.</w:t>
            </w:r>
            <w:r w:rsidR="006506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Толстой «Чем люди живы»</w:t>
            </w:r>
          </w:p>
        </w:tc>
        <w:tc>
          <w:tcPr>
            <w:tcW w:w="3127" w:type="dxa"/>
          </w:tcPr>
          <w:p w:rsidR="003A390C" w:rsidRPr="005E5C68" w:rsidRDefault="00915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Анализ произведений духовно-нравственной направленности</w:t>
            </w:r>
          </w:p>
        </w:tc>
        <w:tc>
          <w:tcPr>
            <w:tcW w:w="850" w:type="dxa"/>
          </w:tcPr>
          <w:p w:rsidR="003A390C" w:rsidRPr="005E5C68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A390C" w:rsidRPr="005E5C68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90C" w:rsidRPr="005E5C68" w:rsidTr="007576B4">
        <w:tc>
          <w:tcPr>
            <w:tcW w:w="993" w:type="dxa"/>
          </w:tcPr>
          <w:p w:rsidR="003A390C" w:rsidRPr="00650637" w:rsidRDefault="003A390C" w:rsidP="00650637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A390C" w:rsidRPr="005E5C68" w:rsidRDefault="005C1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69" w:type="dxa"/>
          </w:tcPr>
          <w:p w:rsidR="003A390C" w:rsidRPr="005E5C68" w:rsidRDefault="005C1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Н.С.</w:t>
            </w:r>
            <w:r w:rsidR="006506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Лесков «Святочные рассказы»</w:t>
            </w:r>
          </w:p>
        </w:tc>
        <w:tc>
          <w:tcPr>
            <w:tcW w:w="3127" w:type="dxa"/>
          </w:tcPr>
          <w:p w:rsidR="003A390C" w:rsidRPr="005E5C68" w:rsidRDefault="00900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Анализ произведений духовно-нравственной направленности (определение и формулировка проблемы текста).</w:t>
            </w:r>
          </w:p>
        </w:tc>
        <w:tc>
          <w:tcPr>
            <w:tcW w:w="850" w:type="dxa"/>
          </w:tcPr>
          <w:p w:rsidR="003A390C" w:rsidRPr="005E5C68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A390C" w:rsidRPr="005E5C68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90C" w:rsidRPr="005E5C68" w:rsidTr="007576B4">
        <w:tc>
          <w:tcPr>
            <w:tcW w:w="993" w:type="dxa"/>
          </w:tcPr>
          <w:p w:rsidR="003A390C" w:rsidRPr="00650637" w:rsidRDefault="003A390C" w:rsidP="00650637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A390C" w:rsidRPr="005E5C68" w:rsidRDefault="005C1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69" w:type="dxa"/>
          </w:tcPr>
          <w:p w:rsidR="003A390C" w:rsidRPr="005E5C68" w:rsidRDefault="005C1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Н.С.</w:t>
            </w:r>
            <w:r w:rsidR="006506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Лесков «Христос в гостях у мужика»</w:t>
            </w:r>
          </w:p>
        </w:tc>
        <w:tc>
          <w:tcPr>
            <w:tcW w:w="3127" w:type="dxa"/>
          </w:tcPr>
          <w:p w:rsidR="003A390C" w:rsidRPr="005E5C68" w:rsidRDefault="00900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Анализ произведений духовно-нравственной направленности (определение и формулировка проблемы текста).</w:t>
            </w:r>
          </w:p>
        </w:tc>
        <w:tc>
          <w:tcPr>
            <w:tcW w:w="850" w:type="dxa"/>
          </w:tcPr>
          <w:p w:rsidR="003A390C" w:rsidRPr="005E5C68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A390C" w:rsidRPr="005E5C68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90C" w:rsidRPr="005E5C68" w:rsidTr="007576B4">
        <w:tc>
          <w:tcPr>
            <w:tcW w:w="993" w:type="dxa"/>
          </w:tcPr>
          <w:p w:rsidR="003A390C" w:rsidRPr="00650637" w:rsidRDefault="003A390C" w:rsidP="00650637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A390C" w:rsidRPr="005E5C68" w:rsidRDefault="005C1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69" w:type="dxa"/>
          </w:tcPr>
          <w:p w:rsidR="003A390C" w:rsidRPr="005E5C68" w:rsidRDefault="005C1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Н.С.</w:t>
            </w:r>
            <w:r w:rsidR="006506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Лесков «Зверь»</w:t>
            </w:r>
          </w:p>
        </w:tc>
        <w:tc>
          <w:tcPr>
            <w:tcW w:w="3127" w:type="dxa"/>
          </w:tcPr>
          <w:p w:rsidR="003A390C" w:rsidRPr="005E5C68" w:rsidRDefault="00915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Анализ текста в аксиологическом аспекте.</w:t>
            </w:r>
          </w:p>
        </w:tc>
        <w:tc>
          <w:tcPr>
            <w:tcW w:w="850" w:type="dxa"/>
          </w:tcPr>
          <w:p w:rsidR="003A390C" w:rsidRPr="005E5C68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A390C" w:rsidRPr="005E5C68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90C" w:rsidRPr="005E5C68" w:rsidTr="007576B4">
        <w:tc>
          <w:tcPr>
            <w:tcW w:w="993" w:type="dxa"/>
          </w:tcPr>
          <w:p w:rsidR="003A390C" w:rsidRPr="00650637" w:rsidRDefault="003A390C" w:rsidP="00650637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A390C" w:rsidRPr="005E5C68" w:rsidRDefault="00B72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69" w:type="dxa"/>
          </w:tcPr>
          <w:p w:rsidR="003A390C" w:rsidRPr="005E5C68" w:rsidRDefault="00B72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В.М.</w:t>
            </w:r>
            <w:r w:rsidR="006506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Гаршин «Красный цветок»</w:t>
            </w:r>
          </w:p>
        </w:tc>
        <w:tc>
          <w:tcPr>
            <w:tcW w:w="3127" w:type="dxa"/>
          </w:tcPr>
          <w:p w:rsidR="003A390C" w:rsidRPr="005E5C68" w:rsidRDefault="00915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68">
              <w:rPr>
                <w:rFonts w:ascii="Times New Roman" w:hAnsi="Times New Roman" w:cs="Times New Roman"/>
                <w:sz w:val="24"/>
                <w:szCs w:val="24"/>
              </w:rPr>
              <w:t xml:space="preserve">Анализ произведений духовно-нравственной направленности (определение </w:t>
            </w:r>
            <w:r w:rsidRPr="005E5C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формулировка проблемы текста).</w:t>
            </w:r>
          </w:p>
        </w:tc>
        <w:tc>
          <w:tcPr>
            <w:tcW w:w="850" w:type="dxa"/>
          </w:tcPr>
          <w:p w:rsidR="003A390C" w:rsidRPr="005E5C68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A390C" w:rsidRPr="005E5C68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90C" w:rsidRPr="005E5C68" w:rsidTr="007576B4">
        <w:tc>
          <w:tcPr>
            <w:tcW w:w="993" w:type="dxa"/>
          </w:tcPr>
          <w:p w:rsidR="003A390C" w:rsidRPr="00650637" w:rsidRDefault="003A390C" w:rsidP="00650637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A390C" w:rsidRPr="005E5C68" w:rsidRDefault="00B72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69" w:type="dxa"/>
          </w:tcPr>
          <w:p w:rsidR="003A390C" w:rsidRPr="005E5C68" w:rsidRDefault="00B72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Л.Н.</w:t>
            </w:r>
            <w:r w:rsidR="006506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Андреев «</w:t>
            </w:r>
            <w:proofErr w:type="spellStart"/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Баргамот</w:t>
            </w:r>
            <w:proofErr w:type="spellEnd"/>
            <w:r w:rsidRPr="005E5C6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Гараська</w:t>
            </w:r>
            <w:proofErr w:type="spellEnd"/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27" w:type="dxa"/>
          </w:tcPr>
          <w:p w:rsidR="003A390C" w:rsidRPr="005E5C68" w:rsidRDefault="00900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Анализ произведений духовно-нравственной направленности (определение и формулировка проблемы текста).</w:t>
            </w:r>
          </w:p>
        </w:tc>
        <w:tc>
          <w:tcPr>
            <w:tcW w:w="850" w:type="dxa"/>
          </w:tcPr>
          <w:p w:rsidR="003A390C" w:rsidRPr="005E5C68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A390C" w:rsidRPr="005E5C68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2041" w:rsidRPr="005E5C68" w:rsidTr="007576B4">
        <w:tc>
          <w:tcPr>
            <w:tcW w:w="10030" w:type="dxa"/>
            <w:gridSpan w:val="6"/>
          </w:tcPr>
          <w:p w:rsidR="00B72041" w:rsidRPr="00650637" w:rsidRDefault="00B72041" w:rsidP="00650637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637">
              <w:rPr>
                <w:rFonts w:ascii="Times New Roman" w:hAnsi="Times New Roman" w:cs="Times New Roman"/>
                <w:b/>
                <w:sz w:val="24"/>
                <w:szCs w:val="24"/>
              </w:rPr>
              <w:t>Из русской литературы ХХ века</w:t>
            </w:r>
          </w:p>
        </w:tc>
      </w:tr>
      <w:tr w:rsidR="003A390C" w:rsidRPr="005E5C68" w:rsidTr="007576B4">
        <w:tc>
          <w:tcPr>
            <w:tcW w:w="993" w:type="dxa"/>
          </w:tcPr>
          <w:p w:rsidR="003A390C" w:rsidRPr="00650637" w:rsidRDefault="003A390C" w:rsidP="00650637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A390C" w:rsidRPr="005E5C68" w:rsidRDefault="003707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69" w:type="dxa"/>
          </w:tcPr>
          <w:p w:rsidR="003A390C" w:rsidRPr="005E5C68" w:rsidRDefault="00452C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И.А.</w:t>
            </w:r>
            <w:r w:rsidR="006506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Бунин «Чистый понедельник»</w:t>
            </w:r>
          </w:p>
        </w:tc>
        <w:tc>
          <w:tcPr>
            <w:tcW w:w="3127" w:type="dxa"/>
          </w:tcPr>
          <w:p w:rsidR="003A390C" w:rsidRPr="005E5C68" w:rsidRDefault="00900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Анализ произведений духовно-нравственной направленности (определение и формулировка проблемы текста).</w:t>
            </w:r>
          </w:p>
        </w:tc>
        <w:tc>
          <w:tcPr>
            <w:tcW w:w="850" w:type="dxa"/>
          </w:tcPr>
          <w:p w:rsidR="003A390C" w:rsidRPr="005E5C68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A390C" w:rsidRPr="005E5C68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90C" w:rsidRPr="005E5C68" w:rsidTr="007576B4">
        <w:tc>
          <w:tcPr>
            <w:tcW w:w="993" w:type="dxa"/>
          </w:tcPr>
          <w:p w:rsidR="003A390C" w:rsidRPr="00650637" w:rsidRDefault="003A390C" w:rsidP="00650637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A390C" w:rsidRPr="005E5C68" w:rsidRDefault="003707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69" w:type="dxa"/>
          </w:tcPr>
          <w:p w:rsidR="003A390C" w:rsidRPr="005E5C68" w:rsidRDefault="00452C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А.И.</w:t>
            </w:r>
            <w:r w:rsidR="006506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Куприн «Пегие лошади»</w:t>
            </w:r>
          </w:p>
        </w:tc>
        <w:tc>
          <w:tcPr>
            <w:tcW w:w="3127" w:type="dxa"/>
          </w:tcPr>
          <w:p w:rsidR="003A390C" w:rsidRPr="005E5C68" w:rsidRDefault="00900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Определение специфики и уникальности жанра произведения</w:t>
            </w:r>
          </w:p>
        </w:tc>
        <w:tc>
          <w:tcPr>
            <w:tcW w:w="850" w:type="dxa"/>
          </w:tcPr>
          <w:p w:rsidR="003A390C" w:rsidRPr="005E5C68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A390C" w:rsidRPr="005E5C68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90C" w:rsidRPr="005E5C68" w:rsidTr="007576B4">
        <w:tc>
          <w:tcPr>
            <w:tcW w:w="993" w:type="dxa"/>
          </w:tcPr>
          <w:p w:rsidR="003A390C" w:rsidRPr="00650637" w:rsidRDefault="003A390C" w:rsidP="00650637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A390C" w:rsidRPr="005E5C68" w:rsidRDefault="003707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69" w:type="dxa"/>
          </w:tcPr>
          <w:p w:rsidR="003A390C" w:rsidRPr="005E5C68" w:rsidRDefault="00452C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00371" w:rsidRPr="005E5C68">
              <w:rPr>
                <w:rFonts w:ascii="Times New Roman" w:hAnsi="Times New Roman" w:cs="Times New Roman"/>
                <w:sz w:val="24"/>
                <w:szCs w:val="24"/>
              </w:rPr>
              <w:t>.Т.</w:t>
            </w:r>
            <w:r w:rsidR="006506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0371" w:rsidRPr="005E5C68">
              <w:rPr>
                <w:rFonts w:ascii="Times New Roman" w:hAnsi="Times New Roman" w:cs="Times New Roman"/>
                <w:sz w:val="24"/>
                <w:szCs w:val="24"/>
              </w:rPr>
              <w:t>Аверченко «Трава, примятая сапогом»</w:t>
            </w:r>
          </w:p>
        </w:tc>
        <w:tc>
          <w:tcPr>
            <w:tcW w:w="3127" w:type="dxa"/>
          </w:tcPr>
          <w:p w:rsidR="003A390C" w:rsidRPr="005E5C68" w:rsidRDefault="00900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Анализ произведений духовно-нравственной направленности (определение и формулировка проблемы текста).</w:t>
            </w:r>
            <w:r w:rsidR="0091552E" w:rsidRPr="005E5C68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письменного монологического высказывания на заданную тему.</w:t>
            </w:r>
          </w:p>
        </w:tc>
        <w:tc>
          <w:tcPr>
            <w:tcW w:w="850" w:type="dxa"/>
          </w:tcPr>
          <w:p w:rsidR="003A390C" w:rsidRPr="005E5C68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A390C" w:rsidRPr="005E5C68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90C" w:rsidRPr="005E5C68" w:rsidTr="007576B4">
        <w:tc>
          <w:tcPr>
            <w:tcW w:w="993" w:type="dxa"/>
          </w:tcPr>
          <w:p w:rsidR="003A390C" w:rsidRPr="00650637" w:rsidRDefault="003A390C" w:rsidP="00650637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A390C" w:rsidRPr="005E5C68" w:rsidRDefault="003707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69" w:type="dxa"/>
          </w:tcPr>
          <w:p w:rsidR="003A390C" w:rsidRPr="005E5C68" w:rsidRDefault="00600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А.П.</w:t>
            </w:r>
            <w:r w:rsidR="006506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Платонов «Сатана мысли»</w:t>
            </w:r>
          </w:p>
        </w:tc>
        <w:tc>
          <w:tcPr>
            <w:tcW w:w="3127" w:type="dxa"/>
          </w:tcPr>
          <w:p w:rsidR="003A390C" w:rsidRPr="005E5C68" w:rsidRDefault="006B3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Интерпретация текста.</w:t>
            </w:r>
          </w:p>
        </w:tc>
        <w:tc>
          <w:tcPr>
            <w:tcW w:w="850" w:type="dxa"/>
          </w:tcPr>
          <w:p w:rsidR="003A390C" w:rsidRPr="005E5C68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A390C" w:rsidRPr="005E5C68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90C" w:rsidRPr="005E5C68" w:rsidTr="007576B4">
        <w:tc>
          <w:tcPr>
            <w:tcW w:w="993" w:type="dxa"/>
          </w:tcPr>
          <w:p w:rsidR="003A390C" w:rsidRDefault="00650637" w:rsidP="00650637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063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  <w:p w:rsidR="00650637" w:rsidRPr="00650637" w:rsidRDefault="00650637" w:rsidP="00650637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A390C" w:rsidRPr="005E5C68" w:rsidRDefault="003707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69" w:type="dxa"/>
          </w:tcPr>
          <w:p w:rsidR="003A390C" w:rsidRPr="005E5C68" w:rsidRDefault="00600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С.Н.</w:t>
            </w:r>
            <w:r w:rsidR="006506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Сергеев-Ценский «Севастопольская страда»</w:t>
            </w:r>
          </w:p>
          <w:p w:rsidR="00600371" w:rsidRPr="005E5C68" w:rsidRDefault="00600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(главы)</w:t>
            </w:r>
          </w:p>
        </w:tc>
        <w:tc>
          <w:tcPr>
            <w:tcW w:w="3127" w:type="dxa"/>
          </w:tcPr>
          <w:p w:rsidR="003A390C" w:rsidRPr="005E5C68" w:rsidRDefault="006B3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Анализ произведений духовно-нравственной направленности</w:t>
            </w:r>
          </w:p>
        </w:tc>
        <w:tc>
          <w:tcPr>
            <w:tcW w:w="850" w:type="dxa"/>
          </w:tcPr>
          <w:p w:rsidR="003A390C" w:rsidRPr="005E5C68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A390C" w:rsidRPr="005E5C68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90C" w:rsidRPr="005E5C68" w:rsidTr="007576B4">
        <w:tc>
          <w:tcPr>
            <w:tcW w:w="993" w:type="dxa"/>
          </w:tcPr>
          <w:p w:rsidR="003A390C" w:rsidRPr="00650637" w:rsidRDefault="003A390C" w:rsidP="00650637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A390C" w:rsidRPr="005E5C68" w:rsidRDefault="003707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69" w:type="dxa"/>
          </w:tcPr>
          <w:p w:rsidR="003A390C" w:rsidRPr="005E5C68" w:rsidRDefault="00600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Б.А.</w:t>
            </w:r>
            <w:r w:rsidR="006506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Лавренёв «Подарок старшины»</w:t>
            </w:r>
          </w:p>
        </w:tc>
        <w:tc>
          <w:tcPr>
            <w:tcW w:w="3127" w:type="dxa"/>
          </w:tcPr>
          <w:p w:rsidR="003A390C" w:rsidRPr="005E5C68" w:rsidRDefault="006B3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Анализ произведений духовно-нравственной направленности</w:t>
            </w:r>
          </w:p>
        </w:tc>
        <w:tc>
          <w:tcPr>
            <w:tcW w:w="850" w:type="dxa"/>
          </w:tcPr>
          <w:p w:rsidR="003A390C" w:rsidRPr="005E5C68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A390C" w:rsidRPr="005E5C68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90C" w:rsidRPr="005E5C68" w:rsidTr="007576B4">
        <w:tc>
          <w:tcPr>
            <w:tcW w:w="993" w:type="dxa"/>
          </w:tcPr>
          <w:p w:rsidR="003A390C" w:rsidRPr="00650637" w:rsidRDefault="003A390C" w:rsidP="00650637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A390C" w:rsidRPr="005E5C68" w:rsidRDefault="003707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69" w:type="dxa"/>
          </w:tcPr>
          <w:p w:rsidR="003A390C" w:rsidRPr="005E5C68" w:rsidRDefault="00600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В.М.</w:t>
            </w:r>
            <w:r w:rsidR="006506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Шукшин «Чудик»</w:t>
            </w:r>
          </w:p>
        </w:tc>
        <w:tc>
          <w:tcPr>
            <w:tcW w:w="3127" w:type="dxa"/>
          </w:tcPr>
          <w:p w:rsidR="003A390C" w:rsidRPr="005E5C68" w:rsidRDefault="006B3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Анализ произведений духовно-нравственной направленности</w:t>
            </w:r>
          </w:p>
        </w:tc>
        <w:tc>
          <w:tcPr>
            <w:tcW w:w="850" w:type="dxa"/>
          </w:tcPr>
          <w:p w:rsidR="003A390C" w:rsidRPr="005E5C68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A390C" w:rsidRPr="005E5C68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90C" w:rsidRPr="005E5C68" w:rsidTr="007576B4">
        <w:tc>
          <w:tcPr>
            <w:tcW w:w="993" w:type="dxa"/>
          </w:tcPr>
          <w:p w:rsidR="003A390C" w:rsidRPr="00650637" w:rsidRDefault="003A390C" w:rsidP="00650637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A390C" w:rsidRPr="005E5C68" w:rsidRDefault="003707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69" w:type="dxa"/>
          </w:tcPr>
          <w:p w:rsidR="003A390C" w:rsidRPr="005E5C68" w:rsidRDefault="00600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В.М.</w:t>
            </w:r>
            <w:r w:rsidR="006506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Шукшин «Микроскоп»</w:t>
            </w:r>
          </w:p>
        </w:tc>
        <w:tc>
          <w:tcPr>
            <w:tcW w:w="3127" w:type="dxa"/>
          </w:tcPr>
          <w:p w:rsidR="003A390C" w:rsidRPr="005E5C68" w:rsidRDefault="006B3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Анализ произведений духовно-нравственной направленности</w:t>
            </w:r>
          </w:p>
        </w:tc>
        <w:tc>
          <w:tcPr>
            <w:tcW w:w="850" w:type="dxa"/>
          </w:tcPr>
          <w:p w:rsidR="003A390C" w:rsidRPr="005E5C68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A390C" w:rsidRPr="005E5C68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90C" w:rsidRPr="005E5C68" w:rsidTr="007576B4">
        <w:tc>
          <w:tcPr>
            <w:tcW w:w="993" w:type="dxa"/>
          </w:tcPr>
          <w:p w:rsidR="003A390C" w:rsidRPr="00650637" w:rsidRDefault="003A390C" w:rsidP="00650637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A390C" w:rsidRPr="005E5C68" w:rsidRDefault="003707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69" w:type="dxa"/>
          </w:tcPr>
          <w:p w:rsidR="003A390C" w:rsidRPr="005E5C68" w:rsidRDefault="00600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В.В.</w:t>
            </w:r>
            <w:r w:rsidR="006506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Конецкий</w:t>
            </w:r>
            <w:proofErr w:type="spellEnd"/>
            <w:r w:rsidRPr="005E5C68">
              <w:rPr>
                <w:rFonts w:ascii="Times New Roman" w:hAnsi="Times New Roman" w:cs="Times New Roman"/>
                <w:sz w:val="24"/>
                <w:szCs w:val="24"/>
              </w:rPr>
              <w:t xml:space="preserve"> «Письма поручика Искровой роты»</w:t>
            </w:r>
          </w:p>
        </w:tc>
        <w:tc>
          <w:tcPr>
            <w:tcW w:w="3127" w:type="dxa"/>
          </w:tcPr>
          <w:p w:rsidR="003A390C" w:rsidRPr="005E5C68" w:rsidRDefault="006B3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Анализ произведений духовно-нравственной направленности</w:t>
            </w:r>
          </w:p>
        </w:tc>
        <w:tc>
          <w:tcPr>
            <w:tcW w:w="850" w:type="dxa"/>
          </w:tcPr>
          <w:p w:rsidR="003A390C" w:rsidRPr="005E5C68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A390C" w:rsidRPr="005E5C68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731" w:rsidRPr="005E5C68" w:rsidTr="007576B4">
        <w:tc>
          <w:tcPr>
            <w:tcW w:w="10030" w:type="dxa"/>
            <w:gridSpan w:val="6"/>
          </w:tcPr>
          <w:p w:rsidR="00370731" w:rsidRPr="00650637" w:rsidRDefault="00370731" w:rsidP="007576B4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637">
              <w:rPr>
                <w:rFonts w:ascii="Times New Roman" w:hAnsi="Times New Roman" w:cs="Times New Roman"/>
                <w:b/>
                <w:sz w:val="24"/>
                <w:szCs w:val="24"/>
              </w:rPr>
              <w:t>Из современной русской литературы</w:t>
            </w:r>
          </w:p>
        </w:tc>
      </w:tr>
      <w:tr w:rsidR="003A390C" w:rsidRPr="005E5C68" w:rsidTr="007576B4">
        <w:tc>
          <w:tcPr>
            <w:tcW w:w="993" w:type="dxa"/>
          </w:tcPr>
          <w:p w:rsidR="003A390C" w:rsidRPr="00650637" w:rsidRDefault="003A390C" w:rsidP="00650637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A390C" w:rsidRPr="005E5C68" w:rsidRDefault="00C40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69" w:type="dxa"/>
          </w:tcPr>
          <w:p w:rsidR="003A390C" w:rsidRPr="005E5C68" w:rsidRDefault="00206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Б.Стругацкий</w:t>
            </w:r>
            <w:proofErr w:type="spellEnd"/>
            <w:r w:rsidRPr="005E5C68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Бессильные</w:t>
            </w:r>
            <w:proofErr w:type="gramEnd"/>
            <w:r w:rsidRPr="005E5C68">
              <w:rPr>
                <w:rFonts w:ascii="Times New Roman" w:hAnsi="Times New Roman" w:cs="Times New Roman"/>
                <w:sz w:val="24"/>
                <w:szCs w:val="24"/>
              </w:rPr>
              <w:t xml:space="preserve"> мира сего»</w:t>
            </w:r>
          </w:p>
        </w:tc>
        <w:tc>
          <w:tcPr>
            <w:tcW w:w="3127" w:type="dxa"/>
          </w:tcPr>
          <w:p w:rsidR="003A390C" w:rsidRPr="005E5C68" w:rsidRDefault="00900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Знакомство с особенностями современного литературного процесса. Анализ произведения в его жанрово-родовой специфике.</w:t>
            </w:r>
          </w:p>
        </w:tc>
        <w:tc>
          <w:tcPr>
            <w:tcW w:w="850" w:type="dxa"/>
          </w:tcPr>
          <w:p w:rsidR="003A390C" w:rsidRPr="005E5C68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A390C" w:rsidRPr="005E5C68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90C" w:rsidRPr="005E5C68" w:rsidTr="007576B4">
        <w:tc>
          <w:tcPr>
            <w:tcW w:w="993" w:type="dxa"/>
          </w:tcPr>
          <w:p w:rsidR="003A390C" w:rsidRDefault="007576B4" w:rsidP="00650637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76B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  <w:p w:rsidR="007576B4" w:rsidRPr="00650637" w:rsidRDefault="007576B4" w:rsidP="00650637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A390C" w:rsidRPr="005E5C68" w:rsidRDefault="00C40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69" w:type="dxa"/>
          </w:tcPr>
          <w:p w:rsidR="003A390C" w:rsidRPr="005E5C68" w:rsidRDefault="00206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П.Вайль</w:t>
            </w:r>
            <w:proofErr w:type="spellEnd"/>
            <w:r w:rsidRPr="005E5C6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А.Генис</w:t>
            </w:r>
            <w:proofErr w:type="spellEnd"/>
            <w:r w:rsidRPr="005E5C68">
              <w:rPr>
                <w:rFonts w:ascii="Times New Roman" w:hAnsi="Times New Roman" w:cs="Times New Roman"/>
                <w:sz w:val="24"/>
                <w:szCs w:val="24"/>
              </w:rPr>
              <w:t xml:space="preserve"> «Родная речь: уроки изящной словесности»</w:t>
            </w:r>
          </w:p>
        </w:tc>
        <w:tc>
          <w:tcPr>
            <w:tcW w:w="3127" w:type="dxa"/>
          </w:tcPr>
          <w:p w:rsidR="003A390C" w:rsidRPr="005E5C68" w:rsidRDefault="00900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Анализ текста в аксиологическом аспекте.</w:t>
            </w:r>
          </w:p>
        </w:tc>
        <w:tc>
          <w:tcPr>
            <w:tcW w:w="850" w:type="dxa"/>
          </w:tcPr>
          <w:p w:rsidR="003A390C" w:rsidRPr="005E5C68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A390C" w:rsidRPr="005E5C68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90C" w:rsidRPr="005E5C68" w:rsidTr="007576B4">
        <w:tc>
          <w:tcPr>
            <w:tcW w:w="993" w:type="dxa"/>
          </w:tcPr>
          <w:p w:rsidR="003A390C" w:rsidRPr="00650637" w:rsidRDefault="003A390C" w:rsidP="00650637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A390C" w:rsidRPr="005E5C68" w:rsidRDefault="00C40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69" w:type="dxa"/>
          </w:tcPr>
          <w:p w:rsidR="003A390C" w:rsidRPr="005E5C68" w:rsidRDefault="00206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Е.Гришковец</w:t>
            </w:r>
            <w:proofErr w:type="spellEnd"/>
            <w:r w:rsidRPr="005E5C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5C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«Дредноуты»</w:t>
            </w:r>
          </w:p>
        </w:tc>
        <w:tc>
          <w:tcPr>
            <w:tcW w:w="3127" w:type="dxa"/>
          </w:tcPr>
          <w:p w:rsidR="003A390C" w:rsidRPr="005E5C68" w:rsidRDefault="00900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Анализ текста в </w:t>
            </w:r>
            <w:r w:rsidRPr="005E5C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аксиологическом аспекте.</w:t>
            </w:r>
          </w:p>
        </w:tc>
        <w:tc>
          <w:tcPr>
            <w:tcW w:w="850" w:type="dxa"/>
          </w:tcPr>
          <w:p w:rsidR="003A390C" w:rsidRPr="005E5C68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A390C" w:rsidRPr="005E5C68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90C" w:rsidRPr="005E5C68" w:rsidTr="007576B4">
        <w:tc>
          <w:tcPr>
            <w:tcW w:w="993" w:type="dxa"/>
          </w:tcPr>
          <w:p w:rsidR="003A390C" w:rsidRDefault="007576B4" w:rsidP="00650637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76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</w:t>
            </w:r>
          </w:p>
          <w:p w:rsidR="007576B4" w:rsidRPr="00650637" w:rsidRDefault="007576B4" w:rsidP="00650637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A390C" w:rsidRPr="005E5C68" w:rsidRDefault="00C40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69" w:type="dxa"/>
          </w:tcPr>
          <w:p w:rsidR="003A390C" w:rsidRPr="005E5C68" w:rsidRDefault="00762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Е.Водолазкин</w:t>
            </w:r>
            <w:proofErr w:type="spellEnd"/>
            <w:r w:rsidRPr="005E5C68">
              <w:rPr>
                <w:rFonts w:ascii="Times New Roman" w:hAnsi="Times New Roman" w:cs="Times New Roman"/>
                <w:sz w:val="24"/>
                <w:szCs w:val="24"/>
              </w:rPr>
              <w:t xml:space="preserve"> «Авиатор»</w:t>
            </w:r>
          </w:p>
        </w:tc>
        <w:tc>
          <w:tcPr>
            <w:tcW w:w="3127" w:type="dxa"/>
          </w:tcPr>
          <w:p w:rsidR="003A390C" w:rsidRPr="005E5C68" w:rsidRDefault="006B3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Анализ стилистических особенностей текста. Понятие о стилизации.</w:t>
            </w:r>
          </w:p>
        </w:tc>
        <w:tc>
          <w:tcPr>
            <w:tcW w:w="850" w:type="dxa"/>
          </w:tcPr>
          <w:p w:rsidR="003A390C" w:rsidRPr="005E5C68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A390C" w:rsidRPr="005E5C68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90C" w:rsidRPr="005E5C68" w:rsidTr="007576B4">
        <w:tc>
          <w:tcPr>
            <w:tcW w:w="993" w:type="dxa"/>
          </w:tcPr>
          <w:p w:rsidR="003A390C" w:rsidRPr="00650637" w:rsidRDefault="003A390C" w:rsidP="00650637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A390C" w:rsidRPr="005E5C68" w:rsidRDefault="00C40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69" w:type="dxa"/>
          </w:tcPr>
          <w:p w:rsidR="003A390C" w:rsidRPr="005E5C68" w:rsidRDefault="00762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А.Геласимов</w:t>
            </w:r>
            <w:proofErr w:type="spellEnd"/>
            <w:r w:rsidRPr="005E5C68">
              <w:rPr>
                <w:rFonts w:ascii="Times New Roman" w:hAnsi="Times New Roman" w:cs="Times New Roman"/>
                <w:sz w:val="24"/>
                <w:szCs w:val="24"/>
              </w:rPr>
              <w:t xml:space="preserve"> «Нежный возраст»</w:t>
            </w:r>
          </w:p>
        </w:tc>
        <w:tc>
          <w:tcPr>
            <w:tcW w:w="3127" w:type="dxa"/>
          </w:tcPr>
          <w:p w:rsidR="003A390C" w:rsidRPr="005E5C68" w:rsidRDefault="006B3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Анализ произведений духовно-нравственной направленности</w:t>
            </w:r>
          </w:p>
        </w:tc>
        <w:tc>
          <w:tcPr>
            <w:tcW w:w="850" w:type="dxa"/>
          </w:tcPr>
          <w:p w:rsidR="003A390C" w:rsidRPr="005E5C68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A390C" w:rsidRPr="005E5C68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90C" w:rsidRPr="005E5C68" w:rsidTr="007576B4">
        <w:tc>
          <w:tcPr>
            <w:tcW w:w="993" w:type="dxa"/>
          </w:tcPr>
          <w:p w:rsidR="003A390C" w:rsidRPr="00650637" w:rsidRDefault="003A390C" w:rsidP="00650637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A390C" w:rsidRPr="005E5C68" w:rsidRDefault="00C40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69" w:type="dxa"/>
          </w:tcPr>
          <w:p w:rsidR="003A390C" w:rsidRPr="005E5C68" w:rsidRDefault="00762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М.Веллер</w:t>
            </w:r>
            <w:proofErr w:type="spellEnd"/>
            <w:r w:rsidRPr="005E5C68">
              <w:rPr>
                <w:rFonts w:ascii="Times New Roman" w:hAnsi="Times New Roman" w:cs="Times New Roman"/>
                <w:sz w:val="24"/>
                <w:szCs w:val="24"/>
              </w:rPr>
              <w:t xml:space="preserve"> «Паук»</w:t>
            </w:r>
          </w:p>
        </w:tc>
        <w:tc>
          <w:tcPr>
            <w:tcW w:w="3127" w:type="dxa"/>
          </w:tcPr>
          <w:p w:rsidR="003A390C" w:rsidRPr="005E5C68" w:rsidRDefault="00915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Анализ произведений духовно-нравственной направленности</w:t>
            </w:r>
          </w:p>
        </w:tc>
        <w:tc>
          <w:tcPr>
            <w:tcW w:w="850" w:type="dxa"/>
          </w:tcPr>
          <w:p w:rsidR="003A390C" w:rsidRPr="005E5C68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A390C" w:rsidRPr="005E5C68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90C" w:rsidRPr="005E5C68" w:rsidTr="007576B4">
        <w:tc>
          <w:tcPr>
            <w:tcW w:w="993" w:type="dxa"/>
          </w:tcPr>
          <w:p w:rsidR="003A390C" w:rsidRPr="00650637" w:rsidRDefault="003A390C" w:rsidP="00650637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A390C" w:rsidRPr="005E5C68" w:rsidRDefault="00C40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69" w:type="dxa"/>
          </w:tcPr>
          <w:p w:rsidR="003A390C" w:rsidRPr="005E5C68" w:rsidRDefault="00762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С.Алексеев</w:t>
            </w:r>
            <w:proofErr w:type="spellEnd"/>
            <w:r w:rsidRPr="005E5C68">
              <w:rPr>
                <w:rFonts w:ascii="Times New Roman" w:hAnsi="Times New Roman" w:cs="Times New Roman"/>
                <w:sz w:val="24"/>
                <w:szCs w:val="24"/>
              </w:rPr>
              <w:t xml:space="preserve"> «Сокровища Валькирии»</w:t>
            </w:r>
          </w:p>
        </w:tc>
        <w:tc>
          <w:tcPr>
            <w:tcW w:w="3127" w:type="dxa"/>
          </w:tcPr>
          <w:p w:rsidR="003A390C" w:rsidRPr="005E5C68" w:rsidRDefault="00915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Определение специфики и уникальности жанра произведения</w:t>
            </w:r>
          </w:p>
        </w:tc>
        <w:tc>
          <w:tcPr>
            <w:tcW w:w="850" w:type="dxa"/>
          </w:tcPr>
          <w:p w:rsidR="003A390C" w:rsidRPr="005E5C68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A390C" w:rsidRPr="005E5C68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90C" w:rsidRPr="005E5C68" w:rsidTr="007576B4">
        <w:tc>
          <w:tcPr>
            <w:tcW w:w="993" w:type="dxa"/>
          </w:tcPr>
          <w:p w:rsidR="003A390C" w:rsidRPr="00650637" w:rsidRDefault="003A390C" w:rsidP="00650637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A390C" w:rsidRPr="005E5C68" w:rsidRDefault="00C40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69" w:type="dxa"/>
          </w:tcPr>
          <w:p w:rsidR="003A390C" w:rsidRPr="005E5C68" w:rsidRDefault="00C40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С.Шаргунов</w:t>
            </w:r>
            <w:proofErr w:type="spellEnd"/>
            <w:r w:rsidRPr="005E5C68">
              <w:rPr>
                <w:rFonts w:ascii="Times New Roman" w:hAnsi="Times New Roman" w:cs="Times New Roman"/>
                <w:sz w:val="24"/>
                <w:szCs w:val="24"/>
              </w:rPr>
              <w:t xml:space="preserve"> «Книга без фотографий»</w:t>
            </w:r>
          </w:p>
        </w:tc>
        <w:tc>
          <w:tcPr>
            <w:tcW w:w="3127" w:type="dxa"/>
          </w:tcPr>
          <w:p w:rsidR="003A390C" w:rsidRPr="005E5C68" w:rsidRDefault="00915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Анализ произведений духовно-нравственной направленности</w:t>
            </w:r>
          </w:p>
        </w:tc>
        <w:tc>
          <w:tcPr>
            <w:tcW w:w="850" w:type="dxa"/>
          </w:tcPr>
          <w:p w:rsidR="003A390C" w:rsidRPr="005E5C68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A390C" w:rsidRPr="005E5C68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90C" w:rsidRPr="005E5C68" w:rsidTr="007576B4">
        <w:tc>
          <w:tcPr>
            <w:tcW w:w="993" w:type="dxa"/>
          </w:tcPr>
          <w:p w:rsidR="003A390C" w:rsidRPr="00650637" w:rsidRDefault="003A390C" w:rsidP="00650637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A390C" w:rsidRPr="005E5C68" w:rsidRDefault="00C40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69" w:type="dxa"/>
          </w:tcPr>
          <w:p w:rsidR="003A390C" w:rsidRPr="005E5C68" w:rsidRDefault="00900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Современные челябинские писатели</w:t>
            </w:r>
          </w:p>
        </w:tc>
        <w:tc>
          <w:tcPr>
            <w:tcW w:w="3127" w:type="dxa"/>
          </w:tcPr>
          <w:p w:rsidR="003A390C" w:rsidRPr="005E5C68" w:rsidRDefault="00915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C68">
              <w:rPr>
                <w:rFonts w:ascii="Times New Roman" w:hAnsi="Times New Roman" w:cs="Times New Roman"/>
                <w:sz w:val="24"/>
                <w:szCs w:val="24"/>
              </w:rPr>
              <w:t>Знакомство с творчеством писателей Челябинска. Подготовка презентаций, проектов, выступлений.</w:t>
            </w:r>
          </w:p>
        </w:tc>
        <w:tc>
          <w:tcPr>
            <w:tcW w:w="850" w:type="dxa"/>
          </w:tcPr>
          <w:p w:rsidR="003A390C" w:rsidRPr="005E5C68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A390C" w:rsidRPr="005E5C68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390C" w:rsidRPr="005E5C68" w:rsidRDefault="003A390C">
      <w:pPr>
        <w:rPr>
          <w:rFonts w:ascii="Times New Roman" w:hAnsi="Times New Roman" w:cs="Times New Roman"/>
          <w:sz w:val="24"/>
          <w:szCs w:val="24"/>
        </w:rPr>
      </w:pPr>
    </w:p>
    <w:sectPr w:rsidR="003A390C" w:rsidRPr="005E5C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97C13"/>
    <w:multiLevelType w:val="hybridMultilevel"/>
    <w:tmpl w:val="869460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90C"/>
    <w:rsid w:val="00206DED"/>
    <w:rsid w:val="00370731"/>
    <w:rsid w:val="003A390C"/>
    <w:rsid w:val="00452CE1"/>
    <w:rsid w:val="005C1043"/>
    <w:rsid w:val="005E5C68"/>
    <w:rsid w:val="005F301A"/>
    <w:rsid w:val="00600371"/>
    <w:rsid w:val="00650637"/>
    <w:rsid w:val="006B32BE"/>
    <w:rsid w:val="007576B4"/>
    <w:rsid w:val="00762E96"/>
    <w:rsid w:val="007B7D38"/>
    <w:rsid w:val="00900507"/>
    <w:rsid w:val="0091552E"/>
    <w:rsid w:val="00A64D9E"/>
    <w:rsid w:val="00B72041"/>
    <w:rsid w:val="00C40D58"/>
    <w:rsid w:val="00E11209"/>
    <w:rsid w:val="00F80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39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506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39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506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3</Pages>
  <Words>547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Olia</cp:lastModifiedBy>
  <cp:revision>2</cp:revision>
  <dcterms:created xsi:type="dcterms:W3CDTF">2020-08-30T11:20:00Z</dcterms:created>
  <dcterms:modified xsi:type="dcterms:W3CDTF">2021-01-06T15:30:00Z</dcterms:modified>
</cp:coreProperties>
</file>